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B841C" w14:textId="77777777" w:rsidR="009E3DD9" w:rsidRDefault="009E3DD9" w:rsidP="009E3DD9">
      <w:pPr>
        <w:shd w:val="clear" w:color="auto" w:fill="FDFDFD"/>
        <w:jc w:val="center"/>
        <w:rPr>
          <w:rFonts w:ascii="Microsoft YaHei" w:eastAsia="Microsoft YaHei" w:hAnsi="Microsoft YaHei" w:cs="Microsoft YaHei"/>
          <w:sz w:val="21"/>
          <w:szCs w:val="21"/>
          <w:lang w:val="en" w:eastAsia="zh-TW"/>
        </w:rPr>
      </w:pPr>
      <w:r>
        <w:rPr>
          <w:rFonts w:ascii="FangSong" w:eastAsia="FangSong" w:hAnsi="FangSong" w:cs="SimSun" w:hint="eastAsia"/>
          <w:color w:val="FF0000"/>
          <w:sz w:val="32"/>
          <w:szCs w:val="32"/>
          <w:bdr w:val="none" w:sz="0" w:space="0" w:color="auto" w:frame="1"/>
          <w:lang w:eastAsia="zh-CN"/>
        </w:rPr>
        <w:t>請在此加上教會標誌</w:t>
      </w:r>
    </w:p>
    <w:p w14:paraId="222CCCAF" w14:textId="359D4BAE" w:rsidR="00A706B6" w:rsidRDefault="00FF7059" w:rsidP="00A706B6">
      <w:pPr>
        <w:pStyle w:val="Heading1"/>
        <w:jc w:val="center"/>
        <w:rPr>
          <w:rFonts w:ascii="FangSong" w:eastAsiaTheme="minorEastAsia" w:hAnsi="FangSong"/>
          <w:color w:val="auto"/>
          <w:lang w:eastAsia="zh-TW"/>
        </w:rPr>
      </w:pPr>
      <w:r w:rsidRPr="009E3DD9">
        <w:rPr>
          <w:rFonts w:ascii="FangSong" w:eastAsia="FangSong" w:hAnsi="FangSong" w:hint="eastAsia"/>
          <w:color w:val="auto"/>
          <w:lang w:eastAsia="zh-TW"/>
        </w:rPr>
        <w:t>特別關注人群事工聲明</w:t>
      </w:r>
    </w:p>
    <w:p w14:paraId="6E6D1A70" w14:textId="6A9C3EC9" w:rsidR="009E3DD9" w:rsidRDefault="009E3DD9" w:rsidP="009E3DD9">
      <w:pPr>
        <w:rPr>
          <w:lang w:eastAsia="zh-TW"/>
        </w:rPr>
      </w:pPr>
    </w:p>
    <w:p w14:paraId="072187DB" w14:textId="2C658013" w:rsidR="009E3DD9" w:rsidRPr="009E3DD9" w:rsidRDefault="009E3DD9" w:rsidP="009E3DD9">
      <w:pPr>
        <w:jc w:val="center"/>
        <w:rPr>
          <w:lang w:eastAsia="zh-TW"/>
        </w:rPr>
      </w:pPr>
      <w:r w:rsidRPr="00D45075">
        <w:rPr>
          <w:rStyle w:val="ts-alignment-element"/>
          <w:rFonts w:ascii="FangSong" w:eastAsia="FangSong" w:hAnsi="FangSong" w:cs="Segoe UI"/>
          <w:color w:val="FF0000"/>
          <w:lang w:val="en" w:eastAsia="zh-TW"/>
        </w:rPr>
        <w:t>[</w:t>
      </w:r>
      <w:r>
        <w:rPr>
          <w:rFonts w:ascii="FangSong" w:eastAsia="FangSong" w:hAnsi="FangSong" w:hint="eastAsia"/>
          <w:color w:val="FF0000"/>
          <w:lang w:eastAsia="zh-TW"/>
        </w:rPr>
        <w:t>&lt;&lt;加上貴教</w:t>
      </w:r>
      <w:r w:rsidRPr="00A26AD1">
        <w:rPr>
          <w:rFonts w:ascii="FangSong" w:eastAsia="FangSong" w:hAnsi="FangSong" w:hint="eastAsia"/>
          <w:color w:val="FF0000"/>
          <w:lang w:eastAsia="zh-TW"/>
        </w:rPr>
        <w:t>會</w:t>
      </w:r>
      <w:r>
        <w:rPr>
          <w:rFonts w:ascii="FangSong" w:eastAsia="FangSong" w:hAnsi="FangSong" w:hint="eastAsia"/>
          <w:color w:val="FF0000"/>
          <w:lang w:eastAsia="zh-TW"/>
        </w:rPr>
        <w:t>名稱&gt;&gt;</w:t>
      </w:r>
      <w:r w:rsidRPr="00D45075">
        <w:rPr>
          <w:rStyle w:val="ts-alignment-element"/>
          <w:rFonts w:ascii="FangSong" w:eastAsia="FangSong" w:hAnsi="FangSong" w:cs="Segoe UI" w:hint="eastAsia"/>
          <w:color w:val="FF0000"/>
          <w:lang w:val="en" w:eastAsia="zh-TW"/>
        </w:rPr>
        <w:t>浸信</w:t>
      </w:r>
      <w:r w:rsidRPr="00A26AD1">
        <w:rPr>
          <w:rStyle w:val="ts-alignment-element"/>
          <w:rFonts w:ascii="FangSong" w:eastAsia="FangSong" w:hAnsi="FangSong" w:cs="Segoe UI" w:hint="eastAsia"/>
          <w:color w:val="FF0000"/>
          <w:lang w:val="en" w:eastAsia="zh-TW"/>
        </w:rPr>
        <w:t>會執事會</w:t>
      </w:r>
      <w:r w:rsidRPr="00D45075">
        <w:rPr>
          <w:rStyle w:val="ts-alignment-element"/>
          <w:rFonts w:ascii="FangSong" w:eastAsia="FangSong" w:hAnsi="FangSong" w:cs="Segoe UI"/>
          <w:color w:val="FF0000"/>
          <w:lang w:val="en" w:eastAsia="zh-TW"/>
        </w:rPr>
        <w:t xml:space="preserve">] </w:t>
      </w:r>
      <w:r w:rsidRPr="00A26AD1">
        <w:rPr>
          <w:rStyle w:val="ts-alignment-element"/>
          <w:rFonts w:ascii="FangSong" w:eastAsia="FangSong" w:hAnsi="FangSong" w:cs="Segoe UI" w:hint="eastAsia"/>
          <w:lang w:val="en" w:eastAsia="zh-TW"/>
        </w:rPr>
        <w:t>採</w:t>
      </w:r>
      <w:r>
        <w:rPr>
          <w:rFonts w:ascii="FangSong" w:eastAsia="FangSong" w:hAnsi="FangSong" w:hint="eastAsia"/>
          <w:lang w:eastAsia="zh-TW"/>
        </w:rPr>
        <w:t>纳于</w:t>
      </w:r>
      <w:r>
        <w:rPr>
          <w:rFonts w:ascii="FangSong" w:eastAsia="FangSong" w:hAnsi="FangSong" w:hint="eastAsia"/>
          <w:color w:val="FF0000"/>
          <w:lang w:eastAsia="zh-TW"/>
        </w:rPr>
        <w:t xml:space="preserve"> [日期]</w:t>
      </w:r>
    </w:p>
    <w:p w14:paraId="4A997385" w14:textId="77777777" w:rsidR="00A706B6" w:rsidRPr="00AA25F3" w:rsidRDefault="00A706B6" w:rsidP="00A706B6">
      <w:pPr>
        <w:rPr>
          <w:rFonts w:ascii="NSimSun" w:eastAsia="NSimSun" w:hAnsi="NSimSun" w:cs="Arial"/>
          <w:bCs/>
          <w:lang w:eastAsia="zh-CN"/>
        </w:rPr>
      </w:pPr>
    </w:p>
    <w:p w14:paraId="2BB513BB" w14:textId="769096EE" w:rsidR="00A706B6" w:rsidRPr="009E3DD9" w:rsidRDefault="00FF7059" w:rsidP="00A706B6">
      <w:pPr>
        <w:rPr>
          <w:rFonts w:ascii="FangSong" w:eastAsia="FangSong" w:hAnsi="FangSong" w:cs="Arial"/>
          <w:bCs/>
          <w:lang w:eastAsia="zh-CN"/>
        </w:rPr>
      </w:pPr>
      <w:r w:rsidRPr="009E3DD9">
        <w:rPr>
          <w:rFonts w:ascii="FangSong" w:eastAsia="FangSong" w:hAnsi="FangSong" w:cs="Arial" w:hint="eastAsia"/>
          <w:bCs/>
          <w:lang w:eastAsia="zh-TW"/>
        </w:rPr>
        <w:t>中央浸信會致力於遵循“澳大利</w:t>
      </w:r>
      <w:r w:rsidRPr="009E3DD9">
        <w:rPr>
          <w:rFonts w:ascii="FangSong" w:eastAsia="FangSong" w:hAnsi="FangSong" w:cs="SimSun" w:hint="eastAsia"/>
          <w:bCs/>
          <w:lang w:eastAsia="zh-TW"/>
        </w:rPr>
        <w:t>亞</w:t>
      </w:r>
      <w:r w:rsidRPr="009E3DD9">
        <w:rPr>
          <w:rFonts w:ascii="FangSong" w:eastAsia="FangSong" w:hAnsi="FangSong" w:cs="HGMaruGothicMPRO" w:hint="eastAsia"/>
          <w:bCs/>
          <w:lang w:eastAsia="zh-TW"/>
        </w:rPr>
        <w:t>浸信會關注人</w:t>
      </w:r>
      <w:r w:rsidRPr="009E3DD9">
        <w:rPr>
          <w:rFonts w:ascii="FangSong" w:eastAsia="FangSong" w:hAnsi="FangSong" w:cs="Arial" w:hint="eastAsia"/>
          <w:bCs/>
          <w:lang w:eastAsia="zh-TW"/>
        </w:rPr>
        <w:t>群回</w:t>
      </w:r>
      <w:r w:rsidRPr="009E3DD9">
        <w:rPr>
          <w:rFonts w:ascii="FangSong" w:eastAsia="FangSong" w:hAnsi="FangSong" w:cs="SimSun" w:hint="eastAsia"/>
          <w:bCs/>
          <w:lang w:eastAsia="zh-TW"/>
        </w:rPr>
        <w:t>應</w:t>
      </w:r>
      <w:r w:rsidRPr="009E3DD9">
        <w:rPr>
          <w:rFonts w:ascii="FangSong" w:eastAsia="FangSong" w:hAnsi="FangSong" w:cs="Arial" w:hint="eastAsia"/>
          <w:bCs/>
          <w:lang w:eastAsia="zh-TW"/>
        </w:rPr>
        <w:t>流程”中所</w:t>
      </w:r>
      <w:r w:rsidRPr="009E3DD9">
        <w:rPr>
          <w:rFonts w:ascii="FangSong" w:eastAsia="FangSong" w:hAnsi="FangSong" w:cs="SimSun" w:hint="eastAsia"/>
          <w:bCs/>
          <w:lang w:eastAsia="zh-TW"/>
        </w:rPr>
        <w:t>規</w:t>
      </w:r>
      <w:r w:rsidRPr="009E3DD9">
        <w:rPr>
          <w:rFonts w:ascii="FangSong" w:eastAsia="FangSong" w:hAnsi="FangSong" w:cs="HGMaruGothicMPRO" w:hint="eastAsia"/>
          <w:bCs/>
          <w:lang w:eastAsia="zh-TW"/>
        </w:rPr>
        <w:t>定的</w:t>
      </w:r>
      <w:r w:rsidRPr="009E3DD9">
        <w:rPr>
          <w:rFonts w:ascii="FangSong" w:eastAsia="FangSong" w:hAnsi="FangSong" w:cs="SimSun" w:hint="eastAsia"/>
          <w:bCs/>
          <w:lang w:eastAsia="zh-TW"/>
        </w:rPr>
        <w:t>過</w:t>
      </w:r>
      <w:r w:rsidRPr="009E3DD9">
        <w:rPr>
          <w:rFonts w:ascii="FangSong" w:eastAsia="FangSong" w:hAnsi="FangSong" w:cs="HGMaruGothicMPRO" w:hint="eastAsia"/>
          <w:bCs/>
          <w:lang w:eastAsia="zh-TW"/>
        </w:rPr>
        <w:t>程（</w:t>
      </w:r>
      <w:r w:rsidRPr="009E3DD9">
        <w:rPr>
          <w:rFonts w:ascii="FangSong" w:eastAsia="FangSong" w:hAnsi="FangSong" w:cs="SimSun" w:hint="eastAsia"/>
          <w:bCs/>
          <w:lang w:eastAsia="zh-TW"/>
        </w:rPr>
        <w:t>請</w:t>
      </w:r>
      <w:r w:rsidRPr="009E3DD9">
        <w:rPr>
          <w:rFonts w:ascii="FangSong" w:eastAsia="FangSong" w:hAnsi="FangSong" w:cs="HGMaruGothicMPRO" w:hint="eastAsia"/>
          <w:bCs/>
          <w:lang w:eastAsia="zh-TW"/>
        </w:rPr>
        <w:t>在適當的位置打勾）</w:t>
      </w:r>
    </w:p>
    <w:p w14:paraId="5CC2A6F7" w14:textId="74B5BA8A" w:rsidR="00A706B6" w:rsidRPr="009E3DD9" w:rsidRDefault="00A706B6" w:rsidP="00A706B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ind w:left="1134" w:hanging="567"/>
        <w:rPr>
          <w:rFonts w:ascii="FangSong" w:eastAsia="FangSong" w:hAnsi="FangSong"/>
          <w:bCs/>
          <w:lang w:eastAsia="zh-CN"/>
        </w:rPr>
      </w:pPr>
      <w:r w:rsidRPr="009E3DD9">
        <w:rPr>
          <w:rFonts w:ascii="FangSong" w:eastAsia="FangSong" w:hAnsi="FangSong"/>
          <w:b/>
          <w:bCs/>
          <w:noProof/>
          <w:color w:val="63C29D"/>
          <w:sz w:val="32"/>
        </w:rPr>
        <mc:AlternateContent>
          <mc:Choice Requires="wps">
            <w:drawing>
              <wp:anchor distT="0" distB="0" distL="114300" distR="114300" simplePos="0" relativeHeight="251659264" behindDoc="0" locked="0" layoutInCell="1" allowOverlap="1" wp14:anchorId="1C8BAA31" wp14:editId="350CD6CB">
                <wp:simplePos x="0" y="0"/>
                <wp:positionH relativeFrom="column">
                  <wp:posOffset>7175</wp:posOffset>
                </wp:positionH>
                <wp:positionV relativeFrom="paragraph">
                  <wp:posOffset>164540</wp:posOffset>
                </wp:positionV>
                <wp:extent cx="247650" cy="285750"/>
                <wp:effectExtent l="0" t="0" r="19050" b="19050"/>
                <wp:wrapNone/>
                <wp:docPr id="44" name="Rectangle: Rounded Corners 44"/>
                <wp:cNvGraphicFramePr/>
                <a:graphic xmlns:a="http://schemas.openxmlformats.org/drawingml/2006/main">
                  <a:graphicData uri="http://schemas.microsoft.com/office/word/2010/wordprocessingShape">
                    <wps:wsp>
                      <wps:cNvSpPr/>
                      <wps:spPr>
                        <a:xfrm>
                          <a:off x="0" y="0"/>
                          <a:ext cx="247650" cy="285750"/>
                        </a:xfrm>
                        <a:prstGeom prst="roundRect">
                          <a:avLst/>
                        </a:prstGeom>
                        <a:noFill/>
                        <a:ln>
                          <a:solidFill>
                            <a:srgbClr val="63C2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17515" id="Rectangle: Rounded Corners 44" o:spid="_x0000_s1026" style="position:absolute;left:0;text-align:left;margin-left:.55pt;margin-top:12.95pt;width:19.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" filled="f" strokecolor="#63c29d" strokeweight="1pt">
                <v:stroke joinstyle="miter"/>
              </v:roundrect>
            </w:pict>
          </mc:Fallback>
        </mc:AlternateContent>
      </w:r>
      <w:r w:rsidR="00FF7059" w:rsidRPr="009E3DD9">
        <w:rPr>
          <w:rFonts w:ascii="FangSong" w:eastAsia="FangSong" w:hAnsi="FangSong" w:hint="eastAsia"/>
          <w:bCs/>
          <w:color w:val="auto"/>
          <w:lang w:val="en-AU" w:eastAsia="zh-TW"/>
        </w:rPr>
        <w:t>確保沒有任何已知的關注人群出席教會場所或參加任何教會項目，活動或事件。</w:t>
      </w:r>
    </w:p>
    <w:p w14:paraId="328C3280" w14:textId="79BD646E" w:rsidR="00A706B6" w:rsidRPr="009E3DD9" w:rsidRDefault="00A706B6" w:rsidP="00A706B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1134" w:hanging="567"/>
        <w:rPr>
          <w:rFonts w:ascii="FangSong" w:eastAsia="FangSong" w:hAnsi="FangSong"/>
          <w:bCs/>
          <w:lang w:eastAsia="zh-CN"/>
        </w:rPr>
      </w:pPr>
      <w:r w:rsidRPr="009E3DD9">
        <w:rPr>
          <w:rFonts w:ascii="FangSong" w:eastAsia="FangSong" w:hAnsi="FangSong"/>
          <w:b/>
          <w:bCs/>
          <w:noProof/>
          <w:color w:val="63C29D"/>
          <w:sz w:val="32"/>
        </w:rPr>
        <mc:AlternateContent>
          <mc:Choice Requires="wps">
            <w:drawing>
              <wp:anchor distT="0" distB="0" distL="114300" distR="114300" simplePos="0" relativeHeight="251660288" behindDoc="0" locked="0" layoutInCell="1" allowOverlap="1" wp14:anchorId="4898FE0A" wp14:editId="3056ACBC">
                <wp:simplePos x="0" y="0"/>
                <wp:positionH relativeFrom="column">
                  <wp:posOffset>9525</wp:posOffset>
                </wp:positionH>
                <wp:positionV relativeFrom="paragraph">
                  <wp:posOffset>17780</wp:posOffset>
                </wp:positionV>
                <wp:extent cx="247650" cy="285750"/>
                <wp:effectExtent l="0" t="0" r="19050" b="19050"/>
                <wp:wrapNone/>
                <wp:docPr id="45" name="Rectangle: Rounded Corners 45"/>
                <wp:cNvGraphicFramePr/>
                <a:graphic xmlns:a="http://schemas.openxmlformats.org/drawingml/2006/main">
                  <a:graphicData uri="http://schemas.microsoft.com/office/word/2010/wordprocessingShape">
                    <wps:wsp>
                      <wps:cNvSpPr/>
                      <wps:spPr>
                        <a:xfrm>
                          <a:off x="0" y="0"/>
                          <a:ext cx="247650" cy="285750"/>
                        </a:xfrm>
                        <a:prstGeom prst="roundRect">
                          <a:avLst/>
                        </a:prstGeom>
                        <a:noFill/>
                        <a:ln>
                          <a:solidFill>
                            <a:srgbClr val="63C29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63DA2B" id="Rectangle: Rounded Corners 45" o:spid="_x0000_s1026" style="position:absolute;left:0;text-align:left;margin-left:.75pt;margin-top:1.4pt;width:19.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" filled="f" strokecolor="#63c29d" strokeweight="1pt">
                <v:stroke joinstyle="miter"/>
              </v:roundrect>
            </w:pict>
          </mc:Fallback>
        </mc:AlternateContent>
      </w:r>
      <w:r w:rsidR="00FF7059" w:rsidRPr="009E3DD9">
        <w:rPr>
          <w:rFonts w:ascii="FangSong" w:eastAsia="FangSong" w:hAnsi="FangSong" w:hint="eastAsia"/>
          <w:lang w:eastAsia="zh-TW"/>
        </w:rPr>
        <w:t>當</w:t>
      </w:r>
      <w:r w:rsidR="00FF7059" w:rsidRPr="009E3DD9">
        <w:rPr>
          <w:rFonts w:ascii="FangSong" w:eastAsia="FangSong" w:hAnsi="FangSong" w:cs="SimSun" w:hint="eastAsia"/>
          <w:lang w:eastAsia="zh-TW"/>
        </w:rPr>
        <w:t>發現</w:t>
      </w:r>
      <w:r w:rsidR="00FF7059" w:rsidRPr="009E3DD9">
        <w:rPr>
          <w:rFonts w:ascii="FangSong" w:eastAsia="FangSong" w:hAnsi="FangSong" w:hint="eastAsia"/>
          <w:lang w:eastAsia="zh-TW"/>
        </w:rPr>
        <w:t>任何關注人群並建議他們遵守</w:t>
      </w:r>
      <w:r w:rsidR="00FF7059" w:rsidRPr="009E3DD9">
        <w:rPr>
          <w:rFonts w:ascii="FangSong" w:eastAsia="FangSong" w:hAnsi="FangSong" w:cs="SimSun" w:hint="eastAsia"/>
          <w:lang w:eastAsia="zh-TW"/>
        </w:rPr>
        <w:t>風險管理流程時，應</w:t>
      </w:r>
      <w:r w:rsidR="00FF7059" w:rsidRPr="009E3DD9">
        <w:rPr>
          <w:rFonts w:ascii="FangSong" w:eastAsia="FangSong" w:hAnsi="FangSong" w:hint="eastAsia"/>
          <w:bCs/>
          <w:color w:val="auto"/>
          <w:lang w:val="en-AU" w:eastAsia="zh-TW"/>
        </w:rPr>
        <w:t>通知新南威爾士州和首都領地浸信會的事工規範負責人</w:t>
      </w:r>
    </w:p>
    <w:p w14:paraId="477A35B6" w14:textId="57BD38C3" w:rsidR="00A706B6" w:rsidRPr="009E3DD9" w:rsidRDefault="00FF7059" w:rsidP="00A706B6">
      <w:pPr>
        <w:spacing w:before="240"/>
        <w:rPr>
          <w:rFonts w:ascii="FangSong" w:eastAsia="FangSong" w:hAnsi="FangSong" w:cs="Arial"/>
          <w:bCs/>
          <w:lang w:eastAsia="zh-CN"/>
        </w:rPr>
      </w:pPr>
      <w:r w:rsidRPr="009E3DD9">
        <w:rPr>
          <w:rFonts w:ascii="FangSong" w:eastAsia="FangSong" w:hAnsi="FangSong" w:cs="SimSun" w:hint="eastAsia"/>
          <w:bCs/>
          <w:lang w:eastAsia="zh-TW"/>
        </w:rPr>
        <w:t>在做出這個決定時，我們瞭解到</w:t>
      </w:r>
      <w:r w:rsidRPr="009E3DD9">
        <w:rPr>
          <w:rFonts w:ascii="FangSong" w:eastAsia="FangSong" w:hAnsi="FangSong" w:cs="Arial"/>
          <w:bCs/>
          <w:lang w:eastAsia="zh-TW"/>
        </w:rPr>
        <w:t>:</w:t>
      </w:r>
      <w:r w:rsidR="00A706B6" w:rsidRPr="009E3DD9">
        <w:rPr>
          <w:rFonts w:ascii="FangSong" w:eastAsia="FangSong" w:hAnsi="FangSong" w:cs="Arial"/>
          <w:bCs/>
          <w:lang w:eastAsia="zh-CN"/>
        </w:rPr>
        <w:t xml:space="preserve"> </w:t>
      </w:r>
    </w:p>
    <w:p w14:paraId="366B5F75" w14:textId="71ED2183" w:rsidR="00A706B6" w:rsidRPr="009E3DD9" w:rsidRDefault="00FF7059" w:rsidP="00A706B6">
      <w:pPr>
        <w:ind w:left="567" w:hanging="567"/>
        <w:rPr>
          <w:rFonts w:ascii="FangSong" w:eastAsia="FangSong" w:hAnsi="FangSong" w:cs="Arial"/>
          <w:bCs/>
          <w:lang w:eastAsia="zh-CN"/>
        </w:rPr>
      </w:pPr>
      <w:r w:rsidRPr="009E3DD9">
        <w:rPr>
          <w:rFonts w:ascii="FangSong" w:eastAsia="FangSong" w:hAnsi="FangSong" w:cs="Arial"/>
          <w:bCs/>
          <w:lang w:eastAsia="zh-TW"/>
        </w:rPr>
        <w:t xml:space="preserve">1) </w:t>
      </w:r>
      <w:r w:rsidRPr="009E3DD9">
        <w:rPr>
          <w:rFonts w:ascii="FangSong" w:eastAsia="FangSong" w:hAnsi="FangSong" w:cs="Arial"/>
          <w:bCs/>
          <w:lang w:eastAsia="zh-TW"/>
        </w:rPr>
        <w:tab/>
      </w:r>
      <w:r w:rsidRPr="009E3DD9">
        <w:rPr>
          <w:rFonts w:ascii="FangSong" w:eastAsia="FangSong" w:hAnsi="FangSong" w:cs="SimSun" w:hint="eastAsia"/>
          <w:bCs/>
          <w:lang w:eastAsia="zh-TW"/>
        </w:rPr>
        <w:t>關注人員流程充分重視風險管理原則並根據具體情況制定。</w:t>
      </w:r>
      <w:r w:rsidRPr="009E3DD9">
        <w:rPr>
          <w:rFonts w:ascii="FangSong" w:eastAsia="FangSong" w:hAnsi="FangSong" w:cs="Arial"/>
          <w:bCs/>
          <w:lang w:eastAsia="zh-TW"/>
        </w:rPr>
        <w:t xml:space="preserve"> </w:t>
      </w:r>
      <w:r w:rsidRPr="009E3DD9">
        <w:rPr>
          <w:rFonts w:ascii="FangSong" w:eastAsia="FangSong" w:hAnsi="FangSong" w:cs="SimSun" w:hint="eastAsia"/>
          <w:bCs/>
          <w:lang w:eastAsia="zh-TW"/>
        </w:rPr>
        <w:t>總有某些無法適當控制傷害他人風險的情況。並且</w:t>
      </w:r>
      <w:r w:rsidRPr="009E3DD9">
        <w:rPr>
          <w:rFonts w:ascii="FangSong" w:eastAsia="FangSong" w:hAnsi="FangSong" w:cs="Arial"/>
          <w:bCs/>
          <w:lang w:eastAsia="zh-TW"/>
        </w:rPr>
        <w:t xml:space="preserve">, </w:t>
      </w:r>
      <w:r w:rsidRPr="009E3DD9">
        <w:rPr>
          <w:rFonts w:ascii="FangSong" w:eastAsia="FangSong" w:hAnsi="FangSong" w:cs="SimSun" w:hint="eastAsia"/>
          <w:bCs/>
          <w:lang w:eastAsia="zh-TW"/>
        </w:rPr>
        <w:t>在這種情況下，可能會禁止相關人員參加任何教堂的活動。</w:t>
      </w:r>
    </w:p>
    <w:p w14:paraId="5039EB43" w14:textId="79D28CF3" w:rsidR="00A706B6" w:rsidRPr="009E3DD9" w:rsidRDefault="00FF7059" w:rsidP="00A706B6">
      <w:pPr>
        <w:ind w:left="567" w:hanging="567"/>
        <w:rPr>
          <w:rFonts w:ascii="FangSong" w:eastAsia="FangSong" w:hAnsi="FangSong" w:cs="Arial"/>
          <w:bCs/>
          <w:lang w:eastAsia="zh-CN"/>
        </w:rPr>
      </w:pPr>
      <w:r w:rsidRPr="009E3DD9">
        <w:rPr>
          <w:rFonts w:ascii="FangSong" w:eastAsia="FangSong" w:hAnsi="FangSong" w:cs="Arial"/>
          <w:bCs/>
          <w:lang w:eastAsia="zh-TW"/>
        </w:rPr>
        <w:t>2)</w:t>
      </w:r>
      <w:r w:rsidRPr="009E3DD9">
        <w:rPr>
          <w:rFonts w:ascii="FangSong" w:eastAsia="FangSong" w:hAnsi="FangSong" w:cs="Arial"/>
          <w:bCs/>
          <w:lang w:eastAsia="zh-TW"/>
        </w:rPr>
        <w:tab/>
      </w:r>
      <w:r w:rsidRPr="009E3DD9">
        <w:rPr>
          <w:rFonts w:ascii="FangSong" w:eastAsia="FangSong" w:hAnsi="FangSong" w:cs="SimSun" w:hint="eastAsia"/>
          <w:bCs/>
          <w:lang w:eastAsia="zh-TW"/>
        </w:rPr>
        <w:t>浸信會保險服務不為以下情況的索賠提供保險：</w:t>
      </w:r>
      <w:r w:rsidRPr="009E3DD9">
        <w:rPr>
          <w:rFonts w:ascii="FangSong" w:eastAsia="FangSong" w:hAnsi="FangSong" w:cs="SimSun"/>
          <w:bCs/>
          <w:lang w:eastAsia="zh-TW"/>
        </w:rPr>
        <w:t xml:space="preserve"> </w:t>
      </w:r>
      <w:r w:rsidRPr="009E3DD9">
        <w:rPr>
          <w:rFonts w:ascii="FangSong" w:eastAsia="FangSong" w:hAnsi="FangSong" w:cs="SimSun" w:hint="eastAsia"/>
          <w:bCs/>
          <w:lang w:eastAsia="zh-TW"/>
        </w:rPr>
        <w:t>任何已知罪犯，或應合理地被認定為已知罪犯的人</w:t>
      </w:r>
    </w:p>
    <w:p w14:paraId="5903486C" w14:textId="3AFF9C8A" w:rsidR="00A706B6" w:rsidRPr="009E3DD9" w:rsidRDefault="00FF7059" w:rsidP="00A706B6">
      <w:pPr>
        <w:ind w:left="567" w:hanging="567"/>
        <w:rPr>
          <w:rFonts w:ascii="FangSong" w:eastAsia="FangSong" w:hAnsi="FangSong" w:cs="Arial"/>
          <w:bCs/>
          <w:lang w:eastAsia="zh-CN"/>
        </w:rPr>
      </w:pPr>
      <w:r w:rsidRPr="009E3DD9">
        <w:rPr>
          <w:rFonts w:ascii="FangSong" w:eastAsia="FangSong" w:hAnsi="FangSong" w:cs="Arial"/>
          <w:bCs/>
          <w:lang w:eastAsia="zh-TW"/>
        </w:rPr>
        <w:t xml:space="preserve">3) </w:t>
      </w:r>
      <w:r w:rsidRPr="009E3DD9">
        <w:rPr>
          <w:rFonts w:ascii="FangSong" w:eastAsia="FangSong" w:hAnsi="FangSong" w:cs="Arial"/>
          <w:bCs/>
          <w:lang w:eastAsia="zh-TW"/>
        </w:rPr>
        <w:tab/>
      </w:r>
      <w:r w:rsidRPr="009E3DD9">
        <w:rPr>
          <w:rFonts w:ascii="FangSong" w:eastAsia="FangSong" w:hAnsi="FangSong" w:cs="SimSun" w:hint="eastAsia"/>
          <w:bCs/>
          <w:lang w:eastAsia="zh-TW"/>
        </w:rPr>
        <w:t>作為另一種形式的保險金並降低教會風險，如果因已知罪犯造成的傷害向教會提出索賠，可申請獲得由新州和首都領地浸信會財務與風險委員會管理的應急基金</w:t>
      </w:r>
    </w:p>
    <w:p w14:paraId="6DFE4454" w14:textId="5BA506D4" w:rsidR="00A706B6" w:rsidRPr="009E3DD9" w:rsidRDefault="00FF7059" w:rsidP="00A706B6">
      <w:pPr>
        <w:ind w:left="1134" w:hanging="567"/>
        <w:rPr>
          <w:rFonts w:ascii="FangSong" w:eastAsia="FangSong" w:hAnsi="FangSong" w:cs="Arial"/>
          <w:bCs/>
          <w:lang w:eastAsia="zh-CN"/>
        </w:rPr>
      </w:pPr>
      <w:r w:rsidRPr="009E3DD9">
        <w:rPr>
          <w:rFonts w:ascii="FangSong" w:eastAsia="FangSong" w:hAnsi="FangSong" w:cs="Arial"/>
          <w:bCs/>
          <w:lang w:eastAsia="zh-TW"/>
        </w:rPr>
        <w:t>a)</w:t>
      </w:r>
      <w:r w:rsidRPr="009E3DD9">
        <w:rPr>
          <w:rFonts w:ascii="FangSong" w:eastAsia="FangSong" w:hAnsi="FangSong" w:cs="Arial"/>
          <w:bCs/>
          <w:lang w:eastAsia="zh-TW"/>
        </w:rPr>
        <w:tab/>
      </w:r>
      <w:r w:rsidRPr="009E3DD9">
        <w:rPr>
          <w:rFonts w:ascii="FangSong" w:eastAsia="FangSong" w:hAnsi="FangSong" w:cs="SimSun" w:hint="eastAsia"/>
          <w:bCs/>
          <w:lang w:eastAsia="zh-TW"/>
        </w:rPr>
        <w:t>該基金最多只能支付</w:t>
      </w:r>
      <w:r w:rsidRPr="009E3DD9">
        <w:rPr>
          <w:rFonts w:ascii="FangSong" w:eastAsia="FangSong" w:hAnsi="FangSong" w:cs="Arial"/>
          <w:bCs/>
          <w:lang w:eastAsia="zh-TW"/>
        </w:rPr>
        <w:t>75,000</w:t>
      </w:r>
      <w:r w:rsidRPr="009E3DD9">
        <w:rPr>
          <w:rFonts w:ascii="FangSong" w:eastAsia="FangSong" w:hAnsi="FangSong" w:cs="SimSun" w:hint="eastAsia"/>
          <w:bCs/>
          <w:lang w:eastAsia="zh-TW"/>
        </w:rPr>
        <w:t>美元的律師費</w:t>
      </w:r>
    </w:p>
    <w:p w14:paraId="75FB5A91" w14:textId="4A796F49" w:rsidR="00ED18EF" w:rsidRPr="009E3DD9" w:rsidRDefault="00FF7059" w:rsidP="00A706B6">
      <w:pPr>
        <w:ind w:left="1134" w:hanging="567"/>
        <w:rPr>
          <w:rFonts w:ascii="FangSong" w:eastAsia="FangSong" w:hAnsi="FangSong" w:cs="SimSun"/>
          <w:bCs/>
          <w:lang w:eastAsia="zh-CN"/>
        </w:rPr>
      </w:pPr>
      <w:r w:rsidRPr="009E3DD9">
        <w:rPr>
          <w:rFonts w:ascii="FangSong" w:eastAsia="FangSong" w:hAnsi="FangSong" w:cs="Arial"/>
          <w:bCs/>
          <w:lang w:eastAsia="zh-TW"/>
        </w:rPr>
        <w:t>b)</w:t>
      </w:r>
      <w:r w:rsidRPr="009E3DD9">
        <w:rPr>
          <w:rFonts w:ascii="FangSong" w:eastAsia="FangSong" w:hAnsi="FangSong" w:cs="Arial"/>
          <w:bCs/>
          <w:lang w:eastAsia="zh-TW"/>
        </w:rPr>
        <w:tab/>
        <w:t>$ 5000</w:t>
      </w:r>
      <w:r w:rsidRPr="009E3DD9">
        <w:rPr>
          <w:rFonts w:ascii="FangSong" w:eastAsia="FangSong" w:hAnsi="FangSong" w:cs="SimSun" w:hint="eastAsia"/>
          <w:bCs/>
          <w:lang w:eastAsia="zh-TW"/>
        </w:rPr>
        <w:t>以上的費用將會由教會支付</w:t>
      </w:r>
    </w:p>
    <w:p w14:paraId="0D8169C5" w14:textId="4A61F8B8" w:rsidR="00A706B6" w:rsidRPr="009E3DD9" w:rsidRDefault="00FF7059" w:rsidP="00A706B6">
      <w:pPr>
        <w:ind w:left="1134" w:hanging="567"/>
        <w:rPr>
          <w:rFonts w:ascii="FangSong" w:eastAsia="FangSong" w:hAnsi="FangSong" w:cs="Arial"/>
          <w:bCs/>
          <w:lang w:eastAsia="zh-CN"/>
        </w:rPr>
      </w:pPr>
      <w:r w:rsidRPr="009E3DD9">
        <w:rPr>
          <w:rFonts w:ascii="FangSong" w:eastAsia="FangSong" w:hAnsi="FangSong" w:cs="Arial"/>
          <w:bCs/>
          <w:lang w:eastAsia="zh-TW"/>
        </w:rPr>
        <w:t>c)</w:t>
      </w:r>
      <w:r w:rsidRPr="009E3DD9">
        <w:rPr>
          <w:rFonts w:ascii="FangSong" w:eastAsia="FangSong" w:hAnsi="FangSong" w:cs="Arial"/>
          <w:bCs/>
          <w:lang w:eastAsia="zh-TW"/>
        </w:rPr>
        <w:tab/>
        <w:t>.</w:t>
      </w:r>
      <w:r w:rsidRPr="009E3DD9">
        <w:rPr>
          <w:rFonts w:ascii="FangSong" w:eastAsia="FangSong" w:hAnsi="FangSong" w:cs="SimSun" w:hint="eastAsia"/>
          <w:bCs/>
          <w:lang w:eastAsia="zh-TW"/>
        </w:rPr>
        <w:t>是否能獲得這筆資金取決於，新洲和首都領地浸信會事工規範負責人的意見，以判定該教會是否遵守了關注人群程式。</w:t>
      </w:r>
    </w:p>
    <w:p w14:paraId="38C36CF4" w14:textId="14E466A5" w:rsidR="00A706B6" w:rsidRPr="009E3DD9" w:rsidRDefault="00FF7059" w:rsidP="00A706B6">
      <w:pPr>
        <w:ind w:left="567" w:hanging="567"/>
        <w:rPr>
          <w:rFonts w:ascii="FangSong" w:eastAsia="FangSong" w:hAnsi="FangSong" w:cs="Arial"/>
          <w:bCs/>
          <w:lang w:eastAsia="zh-CN"/>
        </w:rPr>
      </w:pPr>
      <w:r w:rsidRPr="009E3DD9">
        <w:rPr>
          <w:rFonts w:ascii="FangSong" w:eastAsia="FangSong" w:hAnsi="FangSong" w:cs="Arial"/>
          <w:bCs/>
          <w:lang w:eastAsia="zh-TW"/>
        </w:rPr>
        <w:t xml:space="preserve">4) </w:t>
      </w:r>
      <w:r w:rsidRPr="009E3DD9">
        <w:rPr>
          <w:rFonts w:ascii="FangSong" w:eastAsia="FangSong" w:hAnsi="FangSong" w:cs="Arial"/>
          <w:bCs/>
          <w:lang w:eastAsia="zh-TW"/>
        </w:rPr>
        <w:tab/>
      </w:r>
      <w:r w:rsidRPr="009E3DD9">
        <w:rPr>
          <w:rFonts w:ascii="FangSong" w:eastAsia="FangSong" w:hAnsi="FangSong" w:cs="SimSun" w:hint="eastAsia"/>
          <w:bCs/>
          <w:lang w:eastAsia="zh-TW"/>
        </w:rPr>
        <w:t>如果關注人群風險管理流程包括書面的個人問責制和安全協議，則教會將被要求為啟動費用提供財務捐助</w:t>
      </w:r>
      <w:r w:rsidRPr="009E3DD9">
        <w:rPr>
          <w:rFonts w:ascii="FangSong" w:eastAsia="FangSong" w:hAnsi="FangSong" w:cs="Arial"/>
          <w:bCs/>
          <w:lang w:eastAsia="zh-TW"/>
        </w:rPr>
        <w:t xml:space="preserve">.. </w:t>
      </w:r>
      <w:r w:rsidRPr="009E3DD9">
        <w:rPr>
          <w:rFonts w:ascii="FangSong" w:eastAsia="FangSong" w:hAnsi="FangSong" w:cs="SimSun" w:hint="eastAsia"/>
          <w:bCs/>
          <w:lang w:eastAsia="zh-TW"/>
        </w:rPr>
        <w:t>這筆捐款並不代表管理關注人群程式的全部費用，並且由新洲和首都領地的浸信會補貼</w:t>
      </w:r>
    </w:p>
    <w:tbl>
      <w:tblPr>
        <w:tblStyle w:val="TableGrid"/>
        <w:tblW w:w="8789" w:type="dxa"/>
        <w:tblInd w:w="562" w:type="dxa"/>
        <w:tblLook w:val="04A0" w:firstRow="1" w:lastRow="0" w:firstColumn="1" w:lastColumn="0" w:noHBand="0" w:noVBand="1"/>
      </w:tblPr>
      <w:tblGrid>
        <w:gridCol w:w="5812"/>
        <w:gridCol w:w="2977"/>
      </w:tblGrid>
      <w:tr w:rsidR="00A706B6" w:rsidRPr="009E3DD9" w14:paraId="2ADA022B" w14:textId="77777777" w:rsidTr="00C53F48">
        <w:tc>
          <w:tcPr>
            <w:tcW w:w="5812" w:type="dxa"/>
          </w:tcPr>
          <w:p w14:paraId="3C37A3EF" w14:textId="2900CCF7" w:rsidR="00A706B6" w:rsidRPr="009E3DD9" w:rsidRDefault="00FF7059" w:rsidP="00C53F48">
            <w:pPr>
              <w:rPr>
                <w:rFonts w:ascii="FangSong" w:eastAsia="FangSong" w:hAnsi="FangSong" w:cs="Arial"/>
                <w:b/>
                <w:bCs/>
                <w:lang w:eastAsia="zh-CN"/>
              </w:rPr>
            </w:pPr>
            <w:r w:rsidRPr="009E3DD9">
              <w:rPr>
                <w:rFonts w:ascii="FangSong" w:eastAsia="FangSong" w:hAnsi="FangSong" w:cs="SimSun" w:hint="eastAsia"/>
                <w:b/>
                <w:lang w:eastAsia="zh-TW"/>
              </w:rPr>
              <w:t>教會出席人數（包括小孩子）</w:t>
            </w:r>
          </w:p>
        </w:tc>
        <w:tc>
          <w:tcPr>
            <w:tcW w:w="2977" w:type="dxa"/>
          </w:tcPr>
          <w:p w14:paraId="3D98D2C1" w14:textId="15829A31" w:rsidR="00A706B6" w:rsidRPr="009E3DD9" w:rsidRDefault="00FF7059" w:rsidP="00C53F48">
            <w:pPr>
              <w:rPr>
                <w:rFonts w:ascii="FangSong" w:eastAsia="FangSong" w:hAnsi="FangSong" w:cs="Arial"/>
                <w:b/>
              </w:rPr>
            </w:pPr>
            <w:r w:rsidRPr="009E3DD9">
              <w:rPr>
                <w:rFonts w:ascii="FangSong" w:eastAsia="FangSong" w:hAnsi="FangSong" w:cs="SimSun" w:hint="eastAsia"/>
                <w:b/>
                <w:lang w:eastAsia="zh-TW"/>
              </w:rPr>
              <w:t>補貼資金</w:t>
            </w:r>
            <w:r w:rsidRPr="009E3DD9">
              <w:rPr>
                <w:rFonts w:ascii="FangSong" w:eastAsia="FangSong" w:hAnsi="FangSong" w:cs="Arial"/>
                <w:b/>
                <w:lang w:eastAsia="zh-TW"/>
              </w:rPr>
              <w:t xml:space="preserve">*: </w:t>
            </w:r>
          </w:p>
        </w:tc>
      </w:tr>
      <w:tr w:rsidR="00A706B6" w:rsidRPr="00AA25F3" w14:paraId="4028860F" w14:textId="77777777" w:rsidTr="00C53F48">
        <w:tc>
          <w:tcPr>
            <w:tcW w:w="5812" w:type="dxa"/>
          </w:tcPr>
          <w:p w14:paraId="0891ED1D" w14:textId="2274A4FD" w:rsidR="00A706B6" w:rsidRPr="00AA25F3" w:rsidRDefault="00FF7059" w:rsidP="00C53F48">
            <w:pPr>
              <w:rPr>
                <w:rFonts w:ascii="NSimSun" w:eastAsia="NSimSun" w:hAnsi="NSimSun" w:cs="Arial"/>
                <w:bCs/>
              </w:rPr>
            </w:pPr>
            <w:r w:rsidRPr="00FF7059">
              <w:rPr>
                <w:rFonts w:ascii="NSimSun" w:eastAsia="PMingLiU" w:hAnsi="NSimSun" w:cs="Arial"/>
                <w:lang w:eastAsia="zh-TW"/>
              </w:rPr>
              <w:t>0 – 50</w:t>
            </w:r>
          </w:p>
        </w:tc>
        <w:tc>
          <w:tcPr>
            <w:tcW w:w="2977" w:type="dxa"/>
          </w:tcPr>
          <w:p w14:paraId="61421B91" w14:textId="0B355DEF" w:rsidR="00A706B6" w:rsidRPr="00AA25F3" w:rsidRDefault="00FF7059" w:rsidP="00C53F48">
            <w:pPr>
              <w:rPr>
                <w:rFonts w:ascii="NSimSun" w:eastAsia="NSimSun" w:hAnsi="NSimSun" w:cs="Arial"/>
                <w:bCs/>
              </w:rPr>
            </w:pPr>
            <w:r w:rsidRPr="00FF7059">
              <w:rPr>
                <w:rFonts w:ascii="NSimSun" w:eastAsia="PMingLiU" w:hAnsi="NSimSun" w:cs="Arial"/>
                <w:lang w:eastAsia="zh-TW"/>
              </w:rPr>
              <w:t>$250</w:t>
            </w:r>
          </w:p>
        </w:tc>
      </w:tr>
      <w:tr w:rsidR="00A706B6" w:rsidRPr="00AA25F3" w14:paraId="4AEEBACE" w14:textId="77777777" w:rsidTr="00C53F48">
        <w:tc>
          <w:tcPr>
            <w:tcW w:w="5812" w:type="dxa"/>
          </w:tcPr>
          <w:p w14:paraId="6DABB501" w14:textId="4809F02D" w:rsidR="00A706B6" w:rsidRPr="00AA25F3" w:rsidRDefault="00FF7059" w:rsidP="00C53F48">
            <w:pPr>
              <w:rPr>
                <w:rFonts w:ascii="NSimSun" w:eastAsia="NSimSun" w:hAnsi="NSimSun" w:cs="Arial"/>
                <w:bCs/>
              </w:rPr>
            </w:pPr>
            <w:r w:rsidRPr="00FF7059">
              <w:rPr>
                <w:rFonts w:ascii="NSimSun" w:eastAsia="PMingLiU" w:hAnsi="NSimSun" w:cs="Arial"/>
                <w:lang w:eastAsia="zh-TW"/>
              </w:rPr>
              <w:t>51 – 100</w:t>
            </w:r>
          </w:p>
        </w:tc>
        <w:tc>
          <w:tcPr>
            <w:tcW w:w="2977" w:type="dxa"/>
          </w:tcPr>
          <w:p w14:paraId="6F4BD31C" w14:textId="4DFF3F49" w:rsidR="00A706B6" w:rsidRPr="00AA25F3" w:rsidRDefault="00FF7059" w:rsidP="00C53F48">
            <w:pPr>
              <w:rPr>
                <w:rFonts w:ascii="NSimSun" w:eastAsia="NSimSun" w:hAnsi="NSimSun" w:cs="Arial"/>
                <w:bCs/>
              </w:rPr>
            </w:pPr>
            <w:r w:rsidRPr="00FF7059">
              <w:rPr>
                <w:rFonts w:ascii="NSimSun" w:eastAsia="PMingLiU" w:hAnsi="NSimSun" w:cs="Arial"/>
                <w:lang w:eastAsia="zh-TW"/>
              </w:rPr>
              <w:t>$500</w:t>
            </w:r>
          </w:p>
        </w:tc>
      </w:tr>
      <w:tr w:rsidR="00A706B6" w:rsidRPr="00AA25F3" w14:paraId="3D7111A3" w14:textId="77777777" w:rsidTr="00C53F48">
        <w:tc>
          <w:tcPr>
            <w:tcW w:w="5812" w:type="dxa"/>
          </w:tcPr>
          <w:p w14:paraId="43813E63" w14:textId="2930C4E8" w:rsidR="00A706B6" w:rsidRPr="00AA25F3" w:rsidRDefault="00FF7059" w:rsidP="00C53F48">
            <w:pPr>
              <w:rPr>
                <w:rFonts w:ascii="NSimSun" w:eastAsia="NSimSun" w:hAnsi="NSimSun" w:cs="Arial"/>
                <w:bCs/>
              </w:rPr>
            </w:pPr>
            <w:r w:rsidRPr="00FF7059">
              <w:rPr>
                <w:rFonts w:ascii="NSimSun" w:eastAsia="PMingLiU" w:hAnsi="NSimSun" w:cs="Arial"/>
                <w:lang w:eastAsia="zh-TW"/>
              </w:rPr>
              <w:t>101 – 150</w:t>
            </w:r>
          </w:p>
        </w:tc>
        <w:tc>
          <w:tcPr>
            <w:tcW w:w="2977" w:type="dxa"/>
          </w:tcPr>
          <w:p w14:paraId="504335BA" w14:textId="208AC40A" w:rsidR="00A706B6" w:rsidRPr="00AA25F3" w:rsidRDefault="00FF7059" w:rsidP="00C53F48">
            <w:pPr>
              <w:rPr>
                <w:rFonts w:ascii="NSimSun" w:eastAsia="NSimSun" w:hAnsi="NSimSun" w:cs="Arial"/>
                <w:bCs/>
              </w:rPr>
            </w:pPr>
            <w:r w:rsidRPr="00FF7059">
              <w:rPr>
                <w:rFonts w:ascii="NSimSun" w:eastAsia="PMingLiU" w:hAnsi="NSimSun" w:cs="Arial"/>
                <w:lang w:eastAsia="zh-TW"/>
              </w:rPr>
              <w:t>$1000</w:t>
            </w:r>
          </w:p>
        </w:tc>
      </w:tr>
      <w:tr w:rsidR="00A706B6" w:rsidRPr="00AA25F3" w14:paraId="1BF84683" w14:textId="77777777" w:rsidTr="00C53F48">
        <w:tc>
          <w:tcPr>
            <w:tcW w:w="5812" w:type="dxa"/>
          </w:tcPr>
          <w:p w14:paraId="35BE77BA" w14:textId="49B50957" w:rsidR="00A706B6" w:rsidRPr="00AA25F3" w:rsidRDefault="00FF7059" w:rsidP="00C53F48">
            <w:pPr>
              <w:rPr>
                <w:rFonts w:ascii="NSimSun" w:eastAsia="NSimSun" w:hAnsi="NSimSun" w:cs="Arial"/>
              </w:rPr>
            </w:pPr>
            <w:r w:rsidRPr="00FF7059">
              <w:rPr>
                <w:rFonts w:ascii="NSimSun" w:eastAsia="PMingLiU" w:hAnsi="NSimSun" w:cs="Arial"/>
                <w:lang w:eastAsia="zh-TW"/>
              </w:rPr>
              <w:t>151 – 250</w:t>
            </w:r>
          </w:p>
        </w:tc>
        <w:tc>
          <w:tcPr>
            <w:tcW w:w="2977" w:type="dxa"/>
          </w:tcPr>
          <w:p w14:paraId="6703E86B" w14:textId="080EF9F4" w:rsidR="00A706B6" w:rsidRPr="00AA25F3" w:rsidRDefault="00FF7059" w:rsidP="00C53F48">
            <w:pPr>
              <w:rPr>
                <w:rFonts w:ascii="NSimSun" w:eastAsia="NSimSun" w:hAnsi="NSimSun" w:cs="Arial"/>
              </w:rPr>
            </w:pPr>
            <w:r w:rsidRPr="00FF7059">
              <w:rPr>
                <w:rFonts w:ascii="NSimSun" w:eastAsia="PMingLiU" w:hAnsi="NSimSun" w:cs="Arial"/>
                <w:lang w:eastAsia="zh-TW"/>
              </w:rPr>
              <w:t>$1500</w:t>
            </w:r>
          </w:p>
        </w:tc>
      </w:tr>
      <w:tr w:rsidR="00A706B6" w:rsidRPr="00AA25F3" w14:paraId="46FE7C62" w14:textId="77777777" w:rsidTr="00C53F48">
        <w:tc>
          <w:tcPr>
            <w:tcW w:w="5812" w:type="dxa"/>
          </w:tcPr>
          <w:p w14:paraId="1EB5C9D0" w14:textId="74B6C4CB" w:rsidR="00A706B6" w:rsidRPr="00AA25F3" w:rsidRDefault="00FF7059" w:rsidP="00C53F48">
            <w:pPr>
              <w:rPr>
                <w:rFonts w:ascii="NSimSun" w:eastAsia="NSimSun" w:hAnsi="NSimSun" w:cs="Arial"/>
              </w:rPr>
            </w:pPr>
            <w:r w:rsidRPr="00FF7059">
              <w:rPr>
                <w:rFonts w:ascii="NSimSun" w:eastAsia="PMingLiU" w:hAnsi="NSimSun" w:cs="Arial"/>
                <w:lang w:eastAsia="zh-TW"/>
              </w:rPr>
              <w:t>251 – 350</w:t>
            </w:r>
          </w:p>
        </w:tc>
        <w:tc>
          <w:tcPr>
            <w:tcW w:w="2977" w:type="dxa"/>
          </w:tcPr>
          <w:p w14:paraId="3F0BE935" w14:textId="36472A7B" w:rsidR="00A706B6" w:rsidRPr="00AA25F3" w:rsidRDefault="00FF7059" w:rsidP="00C53F48">
            <w:pPr>
              <w:rPr>
                <w:rFonts w:ascii="NSimSun" w:eastAsia="NSimSun" w:hAnsi="NSimSun" w:cs="Arial"/>
                <w:bCs/>
              </w:rPr>
            </w:pPr>
            <w:r w:rsidRPr="00FF7059">
              <w:rPr>
                <w:rFonts w:ascii="NSimSun" w:eastAsia="PMingLiU" w:hAnsi="NSimSun" w:cs="Arial"/>
                <w:lang w:eastAsia="zh-TW"/>
              </w:rPr>
              <w:t>$2000</w:t>
            </w:r>
          </w:p>
        </w:tc>
      </w:tr>
      <w:tr w:rsidR="00A706B6" w:rsidRPr="00AA25F3" w14:paraId="21638D53" w14:textId="77777777" w:rsidTr="00C53F48">
        <w:tc>
          <w:tcPr>
            <w:tcW w:w="5812" w:type="dxa"/>
          </w:tcPr>
          <w:p w14:paraId="2BF6852F" w14:textId="13D4591C" w:rsidR="00A706B6" w:rsidRPr="00AA25F3" w:rsidRDefault="00FF7059" w:rsidP="00C53F48">
            <w:pPr>
              <w:rPr>
                <w:rFonts w:ascii="NSimSun" w:eastAsia="NSimSun" w:hAnsi="NSimSun" w:cs="Arial"/>
              </w:rPr>
            </w:pPr>
            <w:r w:rsidRPr="00FF7059">
              <w:rPr>
                <w:rFonts w:ascii="NSimSun" w:eastAsia="PMingLiU" w:hAnsi="NSimSun" w:cs="Arial"/>
                <w:lang w:eastAsia="zh-TW"/>
              </w:rPr>
              <w:t>351+</w:t>
            </w:r>
          </w:p>
        </w:tc>
        <w:tc>
          <w:tcPr>
            <w:tcW w:w="2977" w:type="dxa"/>
          </w:tcPr>
          <w:p w14:paraId="2B601DCA" w14:textId="338183C7" w:rsidR="00A706B6" w:rsidRPr="00AA25F3" w:rsidRDefault="00FF7059" w:rsidP="00C53F48">
            <w:pPr>
              <w:rPr>
                <w:rFonts w:ascii="NSimSun" w:eastAsia="NSimSun" w:hAnsi="NSimSun" w:cs="Arial"/>
                <w:bCs/>
              </w:rPr>
            </w:pPr>
            <w:r w:rsidRPr="00FF7059">
              <w:rPr>
                <w:rFonts w:ascii="NSimSun" w:eastAsia="PMingLiU" w:hAnsi="NSimSun" w:cs="Arial"/>
                <w:lang w:eastAsia="zh-TW"/>
              </w:rPr>
              <w:t>$2500</w:t>
            </w:r>
          </w:p>
        </w:tc>
      </w:tr>
    </w:tbl>
    <w:p w14:paraId="033172D0" w14:textId="31FE3C64" w:rsidR="00A706B6" w:rsidRPr="00AA25F3" w:rsidRDefault="00FF7059" w:rsidP="00A706B6">
      <w:pPr>
        <w:ind w:left="567"/>
        <w:rPr>
          <w:rFonts w:ascii="NSimSun" w:eastAsia="NSimSun" w:hAnsi="NSimSun" w:cs="Arial"/>
          <w:bCs/>
          <w:sz w:val="20"/>
        </w:rPr>
      </w:pPr>
      <w:r w:rsidRPr="00FF7059">
        <w:rPr>
          <w:rFonts w:ascii="NSimSun" w:eastAsia="PMingLiU" w:hAnsi="NSimSun" w:cs="Arial"/>
          <w:bCs/>
          <w:sz w:val="20"/>
          <w:lang w:eastAsia="zh-TW"/>
        </w:rPr>
        <w:t>*2019 figures, subject to change</w:t>
      </w:r>
    </w:p>
    <w:p w14:paraId="1B3F0A97" w14:textId="77777777" w:rsidR="004F6BFF" w:rsidRPr="00AA25F3" w:rsidRDefault="004F6BFF" w:rsidP="00A706B6">
      <w:pPr>
        <w:rPr>
          <w:rFonts w:ascii="NSimSun" w:eastAsia="NSimSun" w:hAnsi="NSimSun" w:cs="Arial"/>
          <w:bCs/>
        </w:rPr>
      </w:pPr>
    </w:p>
    <w:p w14:paraId="1B0E37E2" w14:textId="2841B718" w:rsidR="00A706B6" w:rsidRPr="009E3DD9" w:rsidRDefault="00FF7059" w:rsidP="00A706B6">
      <w:pPr>
        <w:rPr>
          <w:rFonts w:ascii="FangSong" w:eastAsia="FangSong" w:hAnsi="FangSong" w:cs="Arial"/>
          <w:bCs/>
          <w:lang w:eastAsia="zh-CN"/>
        </w:rPr>
      </w:pPr>
      <w:r w:rsidRPr="009E3DD9">
        <w:rPr>
          <w:rFonts w:ascii="FangSong" w:eastAsia="FangSong" w:hAnsi="FangSong" w:cs="SimSun" w:hint="eastAsia"/>
          <w:bCs/>
          <w:lang w:eastAsia="zh-TW"/>
        </w:rPr>
        <w:t>我聲明，教會的相關治理機構已閱讀並明白此聲明並與</w:t>
      </w:r>
      <w:r w:rsidRPr="009E3DD9">
        <w:rPr>
          <w:rFonts w:ascii="FangSong" w:eastAsia="FangSong" w:hAnsi="FangSong" w:cs="SimSun"/>
          <w:bCs/>
          <w:lang w:eastAsia="zh-TW"/>
        </w:rPr>
        <w:t>[</w:t>
      </w:r>
      <w:r w:rsidRPr="009E3DD9">
        <w:rPr>
          <w:rFonts w:ascii="FangSong" w:eastAsia="FangSong" w:hAnsi="FangSong" w:cs="SimSun" w:hint="eastAsia"/>
          <w:bCs/>
          <w:lang w:eastAsia="zh-TW"/>
        </w:rPr>
        <w:t>日期</w:t>
      </w:r>
      <w:r w:rsidRPr="009E3DD9">
        <w:rPr>
          <w:rFonts w:ascii="FangSong" w:eastAsia="FangSong" w:hAnsi="FangSong" w:cs="SimSun"/>
          <w:bCs/>
          <w:lang w:eastAsia="zh-TW"/>
        </w:rPr>
        <w:t>]</w:t>
      </w:r>
      <w:r w:rsidRPr="009E3DD9">
        <w:rPr>
          <w:rFonts w:ascii="FangSong" w:eastAsia="FangSong" w:hAnsi="FangSong" w:cs="SimSun" w:hint="eastAsia"/>
          <w:bCs/>
          <w:lang w:eastAsia="zh-TW"/>
        </w:rPr>
        <w:t>同意採用上述關注群人流程</w:t>
      </w:r>
    </w:p>
    <w:p w14:paraId="0B8293ED" w14:textId="17DE4FFE" w:rsidR="00A706B6" w:rsidRPr="00AA25F3" w:rsidRDefault="00FF7059" w:rsidP="00A706B6">
      <w:pPr>
        <w:rPr>
          <w:rFonts w:ascii="NSimSun" w:eastAsia="NSimSun" w:hAnsi="NSimSun" w:cs="Arial"/>
          <w:bCs/>
          <w:lang w:eastAsia="zh-CN"/>
        </w:rPr>
      </w:pPr>
      <w:r w:rsidRPr="009E3DD9">
        <w:rPr>
          <w:rFonts w:ascii="FangSong" w:eastAsia="FangSong" w:hAnsi="FangSong" w:cs="SimSun" w:hint="eastAsia"/>
          <w:bCs/>
          <w:lang w:eastAsia="zh-TW"/>
        </w:rPr>
        <w:t>簽名</w:t>
      </w:r>
      <w:r w:rsidRPr="00FF7059">
        <w:rPr>
          <w:rFonts w:ascii="NSimSun" w:eastAsia="PMingLiU" w:hAnsi="NSimSun" w:cs="Arial"/>
          <w:bCs/>
          <w:lang w:eastAsia="zh-TW"/>
        </w:rPr>
        <w:t>:</w:t>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p>
    <w:p w14:paraId="2B71A5C5" w14:textId="233E429F" w:rsidR="00A706B6" w:rsidRPr="00AA25F3" w:rsidRDefault="00FF7059" w:rsidP="00A706B6">
      <w:pPr>
        <w:rPr>
          <w:rFonts w:ascii="NSimSun" w:eastAsia="NSimSun" w:hAnsi="NSimSun" w:cs="Arial"/>
          <w:bCs/>
          <w:lang w:eastAsia="zh-CN"/>
        </w:rPr>
      </w:pPr>
      <w:r w:rsidRPr="009E3DD9">
        <w:rPr>
          <w:rFonts w:ascii="FangSong" w:eastAsia="FangSong" w:hAnsi="FangSong" w:cs="SimSun" w:hint="eastAsia"/>
          <w:bCs/>
          <w:lang w:eastAsia="zh-TW"/>
        </w:rPr>
        <w:t>姓名</w:t>
      </w:r>
      <w:r w:rsidRPr="00FF7059">
        <w:rPr>
          <w:rFonts w:ascii="NSimSun" w:eastAsia="PMingLiU" w:hAnsi="NSimSun" w:cs="Arial"/>
          <w:bCs/>
          <w:lang w:eastAsia="zh-TW"/>
        </w:rPr>
        <w:t>:</w:t>
      </w:r>
      <w:r w:rsidRPr="00FF7059">
        <w:rPr>
          <w:rFonts w:ascii="NSimSun" w:eastAsia="PMingLiU" w:hAnsi="NSimSun" w:cs="Arial"/>
          <w:bCs/>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p>
    <w:p w14:paraId="41F132A9" w14:textId="2DA254BF" w:rsidR="00A706B6" w:rsidRPr="00AA25F3" w:rsidRDefault="00FF7059" w:rsidP="00A706B6">
      <w:pPr>
        <w:rPr>
          <w:rFonts w:ascii="NSimSun" w:eastAsia="NSimSun" w:hAnsi="NSimSun" w:cs="Arial"/>
          <w:bCs/>
          <w:lang w:eastAsia="zh-CN"/>
        </w:rPr>
      </w:pPr>
      <w:r w:rsidRPr="009E3DD9">
        <w:rPr>
          <w:rFonts w:ascii="FangSong" w:eastAsia="FangSong" w:hAnsi="FangSong" w:cs="SimSun" w:hint="eastAsia"/>
          <w:bCs/>
          <w:lang w:eastAsia="zh-TW"/>
        </w:rPr>
        <w:t>職位</w:t>
      </w:r>
      <w:r w:rsidRPr="00FF7059">
        <w:rPr>
          <w:rFonts w:ascii="NSimSun" w:eastAsia="PMingLiU" w:hAnsi="NSimSun" w:cs="Arial"/>
          <w:bCs/>
          <w:lang w:eastAsia="zh-TW"/>
        </w:rPr>
        <w:t>:</w:t>
      </w:r>
      <w:r w:rsidRPr="00FF7059">
        <w:rPr>
          <w:rFonts w:ascii="NSimSun" w:eastAsia="PMingLiU" w:hAnsi="NSimSun" w:cs="Arial"/>
          <w:bCs/>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Pr="00FF7059">
        <w:rPr>
          <w:rFonts w:ascii="NSimSun" w:eastAsia="PMingLiU" w:hAnsi="NSimSun" w:cs="Arial"/>
          <w:bCs/>
          <w:u w:val="single"/>
          <w:lang w:eastAsia="zh-TW"/>
        </w:rPr>
        <w:tab/>
      </w:r>
      <w:r w:rsidR="00A706B6" w:rsidRPr="00AA25F3">
        <w:rPr>
          <w:rFonts w:ascii="NSimSun" w:eastAsia="NSimSun" w:hAnsi="NSimSun" w:cs="Arial"/>
          <w:bCs/>
          <w:lang w:eastAsia="zh-CN"/>
        </w:rPr>
        <w:br w:type="page"/>
      </w:r>
    </w:p>
    <w:p w14:paraId="5D314ACB" w14:textId="5AC38966" w:rsidR="00A706B6" w:rsidRPr="009E3DD9" w:rsidRDefault="00FF7059" w:rsidP="00A706B6">
      <w:pPr>
        <w:rPr>
          <w:rFonts w:ascii="FangSong" w:eastAsia="FangSong" w:hAnsi="FangSong" w:cs="Arial"/>
          <w:b/>
          <w:bCs/>
          <w:color w:val="63C29D"/>
          <w:sz w:val="32"/>
          <w:lang w:eastAsia="zh-CN"/>
        </w:rPr>
      </w:pPr>
      <w:r w:rsidRPr="009E3DD9">
        <w:rPr>
          <w:rFonts w:ascii="FangSong" w:eastAsia="FangSong" w:hAnsi="FangSong" w:cs="SimSun" w:hint="eastAsia"/>
          <w:b/>
          <w:bCs/>
          <w:color w:val="63C29D"/>
          <w:sz w:val="32"/>
          <w:lang w:eastAsia="zh-TW"/>
        </w:rPr>
        <w:lastRenderedPageBreak/>
        <w:t>誰</w:t>
      </w:r>
      <w:r w:rsidRPr="009E3DD9">
        <w:rPr>
          <w:rFonts w:ascii="FangSong" w:eastAsia="FangSong" w:hAnsi="FangSong" w:cs="HGMaruGothicMPRO" w:hint="eastAsia"/>
          <w:b/>
          <w:bCs/>
          <w:color w:val="63C29D"/>
          <w:sz w:val="32"/>
          <w:lang w:eastAsia="zh-TW"/>
        </w:rPr>
        <w:t>是特別關注的人</w:t>
      </w:r>
      <w:r w:rsidRPr="009E3DD9">
        <w:rPr>
          <w:rFonts w:ascii="FangSong" w:eastAsia="FangSong" w:hAnsi="FangSong" w:cs="Arial"/>
          <w:b/>
          <w:bCs/>
          <w:color w:val="63C29D"/>
          <w:sz w:val="32"/>
          <w:lang w:eastAsia="zh-TW"/>
        </w:rPr>
        <w:t>?</w:t>
      </w:r>
    </w:p>
    <w:p w14:paraId="470F3FF0" w14:textId="281CE8CA" w:rsidR="00A706B6" w:rsidRPr="009E3DD9" w:rsidRDefault="00FF7059" w:rsidP="00A706B6">
      <w:pPr>
        <w:rPr>
          <w:rFonts w:ascii="FangSong" w:eastAsia="FangSong" w:hAnsi="FangSong" w:cs="Arial"/>
          <w:lang w:eastAsia="zh-CN"/>
        </w:rPr>
      </w:pPr>
      <w:r w:rsidRPr="009E3DD9">
        <w:rPr>
          <w:rFonts w:ascii="FangSong" w:eastAsia="FangSong" w:hAnsi="FangSong" w:cs="Arial" w:hint="eastAsia"/>
          <w:lang w:eastAsia="zh-TW"/>
        </w:rPr>
        <w:t>被特別關注的人就是</w:t>
      </w:r>
      <w:r w:rsidRPr="009E3DD9">
        <w:rPr>
          <w:rFonts w:ascii="FangSong" w:eastAsia="FangSong" w:hAnsi="FangSong" w:cs="Arial"/>
          <w:lang w:eastAsia="zh-TW"/>
        </w:rPr>
        <w:t>:</w:t>
      </w:r>
    </w:p>
    <w:p w14:paraId="2F14AD22" w14:textId="4F57C96A" w:rsidR="00A706B6" w:rsidRPr="009E3DD9" w:rsidRDefault="00FF7059" w:rsidP="00A706B6">
      <w:pPr>
        <w:rPr>
          <w:rFonts w:ascii="FangSong" w:eastAsia="FangSong" w:hAnsi="FangSong" w:cs="Arial"/>
          <w:lang w:eastAsia="zh-CN"/>
        </w:rPr>
      </w:pPr>
      <w:r w:rsidRPr="009E3DD9">
        <w:rPr>
          <w:rFonts w:ascii="FangSong" w:eastAsia="FangSong" w:hAnsi="FangSong" w:cs="Arial"/>
          <w:lang w:eastAsia="zh-TW"/>
        </w:rPr>
        <w:t>1.</w:t>
      </w:r>
      <w:r w:rsidRPr="009E3DD9">
        <w:rPr>
          <w:rFonts w:ascii="FangSong" w:eastAsia="FangSong" w:hAnsi="FangSong" w:cs="Arial" w:hint="eastAsia"/>
          <w:lang w:eastAsia="zh-TW"/>
        </w:rPr>
        <w:t>已</w:t>
      </w:r>
      <w:r w:rsidRPr="009E3DD9">
        <w:rPr>
          <w:rFonts w:ascii="FangSong" w:eastAsia="FangSong" w:hAnsi="FangSong" w:cs="SimSun" w:hint="eastAsia"/>
          <w:lang w:eastAsia="zh-TW"/>
        </w:rPr>
        <w:t>認</w:t>
      </w:r>
      <w:r w:rsidRPr="009E3DD9">
        <w:rPr>
          <w:rFonts w:ascii="FangSong" w:eastAsia="FangSong" w:hAnsi="FangSong" w:cs="HGMaruGothicMPRO" w:hint="eastAsia"/>
          <w:lang w:eastAsia="zh-TW"/>
        </w:rPr>
        <w:t>罪，被定罪或已承</w:t>
      </w:r>
      <w:r w:rsidRPr="009E3DD9">
        <w:rPr>
          <w:rFonts w:ascii="FangSong" w:eastAsia="FangSong" w:hAnsi="FangSong" w:cs="SimSun" w:hint="eastAsia"/>
          <w:lang w:eastAsia="zh-TW"/>
        </w:rPr>
        <w:t>認</w:t>
      </w:r>
      <w:r w:rsidRPr="009E3DD9">
        <w:rPr>
          <w:rFonts w:ascii="FangSong" w:eastAsia="FangSong" w:hAnsi="FangSong" w:cs="HGMaruGothicMPRO" w:hint="eastAsia"/>
          <w:lang w:eastAsia="zh-TW"/>
        </w:rPr>
        <w:t>性犯罪。</w:t>
      </w:r>
      <w:r w:rsidRPr="009E3DD9">
        <w:rPr>
          <w:rFonts w:ascii="FangSong" w:eastAsia="FangSong" w:hAnsi="FangSong" w:cs="Arial"/>
          <w:lang w:eastAsia="zh-TW"/>
        </w:rPr>
        <w:t>.</w:t>
      </w:r>
      <w:r w:rsidR="00A706B6" w:rsidRPr="009E3DD9">
        <w:rPr>
          <w:rFonts w:ascii="FangSong" w:eastAsia="FangSong" w:hAnsi="FangSong" w:cs="Arial"/>
          <w:lang w:eastAsia="zh-CN"/>
        </w:rPr>
        <w:t xml:space="preserve"> </w:t>
      </w:r>
    </w:p>
    <w:p w14:paraId="4742CE1D" w14:textId="5B9A07D2" w:rsidR="00A706B6" w:rsidRPr="009E3DD9" w:rsidRDefault="00FF7059" w:rsidP="00A706B6">
      <w:pPr>
        <w:rPr>
          <w:rFonts w:ascii="FangSong" w:eastAsia="FangSong" w:hAnsi="FangSong" w:cs="Arial"/>
          <w:lang w:eastAsia="zh-CN"/>
        </w:rPr>
      </w:pPr>
      <w:r w:rsidRPr="009E3DD9">
        <w:rPr>
          <w:rFonts w:ascii="FangSong" w:eastAsia="FangSong" w:hAnsi="FangSong" w:cs="Arial"/>
          <w:lang w:eastAsia="zh-TW"/>
        </w:rPr>
        <w:t>2.</w:t>
      </w:r>
      <w:r w:rsidRPr="009E3DD9">
        <w:rPr>
          <w:rFonts w:ascii="FangSong" w:eastAsia="FangSong" w:hAnsi="FangSong" w:cs="Arial" w:hint="eastAsia"/>
          <w:lang w:eastAsia="zh-TW"/>
        </w:rPr>
        <w:t>由招聘（</w:t>
      </w:r>
      <w:r w:rsidRPr="009E3DD9">
        <w:rPr>
          <w:rFonts w:ascii="FangSong" w:eastAsia="FangSong" w:hAnsi="FangSong" w:cs="SimSun" w:hint="eastAsia"/>
          <w:lang w:eastAsia="zh-TW"/>
        </w:rPr>
        <w:t>篩選）有關的盡職調查所發現的有性侵罪行的</w:t>
      </w:r>
    </w:p>
    <w:p w14:paraId="68EA036D" w14:textId="7ABF5183" w:rsidR="00A706B6" w:rsidRPr="009E3DD9" w:rsidRDefault="00FF7059" w:rsidP="00A706B6">
      <w:pPr>
        <w:rPr>
          <w:rFonts w:ascii="FangSong" w:eastAsia="FangSong" w:hAnsi="FangSong" w:cs="Arial"/>
          <w:lang w:eastAsia="zh-CN"/>
        </w:rPr>
      </w:pPr>
      <w:r w:rsidRPr="009E3DD9">
        <w:rPr>
          <w:rFonts w:ascii="FangSong" w:eastAsia="FangSong" w:hAnsi="FangSong" w:cs="Arial"/>
          <w:lang w:eastAsia="zh-TW"/>
        </w:rPr>
        <w:t>3.</w:t>
      </w:r>
      <w:r w:rsidRPr="009E3DD9">
        <w:rPr>
          <w:rFonts w:ascii="FangSong" w:eastAsia="FangSong" w:hAnsi="FangSong" w:cs="Arial" w:hint="eastAsia"/>
          <w:lang w:eastAsia="zh-TW"/>
        </w:rPr>
        <w:t>目前被指控犯有性犯罪</w:t>
      </w:r>
      <w:r w:rsidRPr="009E3DD9">
        <w:rPr>
          <w:rFonts w:ascii="FangSong" w:eastAsia="FangSong" w:hAnsi="FangSong" w:cs="Arial"/>
          <w:lang w:eastAsia="zh-TW"/>
        </w:rPr>
        <w:t>.</w:t>
      </w:r>
      <w:r w:rsidR="00A706B6" w:rsidRPr="009E3DD9">
        <w:rPr>
          <w:rFonts w:ascii="FangSong" w:eastAsia="FangSong" w:hAnsi="FangSong" w:cs="Arial"/>
          <w:lang w:eastAsia="zh-CN"/>
        </w:rPr>
        <w:t xml:space="preserve"> </w:t>
      </w:r>
    </w:p>
    <w:p w14:paraId="74926514" w14:textId="26852426" w:rsidR="00A706B6" w:rsidRPr="009E3DD9" w:rsidRDefault="00FF7059" w:rsidP="00A706B6">
      <w:pPr>
        <w:rPr>
          <w:rFonts w:ascii="FangSong" w:eastAsia="FangSong" w:hAnsi="FangSong" w:cs="Arial"/>
          <w:lang w:eastAsia="zh-CN"/>
        </w:rPr>
      </w:pPr>
      <w:r w:rsidRPr="009E3DD9">
        <w:rPr>
          <w:rFonts w:ascii="FangSong" w:eastAsia="FangSong" w:hAnsi="FangSong" w:cs="Arial"/>
          <w:lang w:eastAsia="zh-TW"/>
        </w:rPr>
        <w:t>4..</w:t>
      </w:r>
      <w:r w:rsidRPr="009E3DD9">
        <w:rPr>
          <w:rFonts w:ascii="FangSong" w:eastAsia="FangSong" w:hAnsi="FangSong" w:cs="Arial" w:hint="eastAsia"/>
          <w:lang w:eastAsia="zh-TW"/>
        </w:rPr>
        <w:t>一直受性犯罪的指控</w:t>
      </w:r>
      <w:r w:rsidRPr="009E3DD9">
        <w:rPr>
          <w:rFonts w:ascii="FangSong" w:eastAsia="FangSong" w:hAnsi="FangSong" w:cs="HGMaruGothicMPRO" w:hint="eastAsia"/>
          <w:lang w:eastAsia="zh-TW"/>
        </w:rPr>
        <w:t>，且</w:t>
      </w:r>
      <w:r w:rsidRPr="009E3DD9">
        <w:rPr>
          <w:rFonts w:ascii="FangSong" w:eastAsia="FangSong" w:hAnsi="FangSong" w:cs="SimSun" w:hint="eastAsia"/>
          <w:lang w:eastAsia="zh-TW"/>
        </w:rPr>
        <w:t>對</w:t>
      </w:r>
      <w:r w:rsidRPr="009E3DD9">
        <w:rPr>
          <w:rFonts w:ascii="FangSong" w:eastAsia="FangSong" w:hAnsi="FangSong" w:cs="HGMaruGothicMPRO" w:hint="eastAsia"/>
          <w:lang w:eastAsia="zh-TW"/>
        </w:rPr>
        <w:t>此沒有</w:t>
      </w:r>
      <w:r w:rsidRPr="009E3DD9">
        <w:rPr>
          <w:rFonts w:ascii="FangSong" w:eastAsia="FangSong" w:hAnsi="FangSong" w:cs="SimSun" w:hint="eastAsia"/>
          <w:lang w:eastAsia="zh-TW"/>
        </w:rPr>
        <w:t>進</w:t>
      </w:r>
      <w:r w:rsidRPr="009E3DD9">
        <w:rPr>
          <w:rFonts w:ascii="FangSong" w:eastAsia="FangSong" w:hAnsi="FangSong" w:cs="HGMaruGothicMPRO" w:hint="eastAsia"/>
          <w:lang w:eastAsia="zh-TW"/>
        </w:rPr>
        <w:t>行適當的</w:t>
      </w:r>
      <w:r w:rsidRPr="009E3DD9">
        <w:rPr>
          <w:rFonts w:ascii="FangSong" w:eastAsia="FangSong" w:hAnsi="FangSong" w:cs="SimSun" w:hint="eastAsia"/>
          <w:lang w:eastAsia="zh-TW"/>
        </w:rPr>
        <w:t>調查</w:t>
      </w:r>
      <w:r w:rsidR="00A706B6" w:rsidRPr="009E3DD9">
        <w:rPr>
          <w:rFonts w:ascii="FangSong" w:eastAsia="FangSong" w:hAnsi="FangSong" w:cs="Arial"/>
          <w:lang w:eastAsia="zh-CN"/>
        </w:rPr>
        <w:t xml:space="preserve"> </w:t>
      </w:r>
    </w:p>
    <w:p w14:paraId="2F3CB377" w14:textId="59EC378F" w:rsidR="00A706B6" w:rsidRPr="009E3DD9" w:rsidRDefault="00FF7059" w:rsidP="00A706B6">
      <w:pPr>
        <w:rPr>
          <w:rFonts w:ascii="FangSong" w:eastAsia="FangSong" w:hAnsi="FangSong" w:cs="Arial"/>
          <w:lang w:eastAsia="zh-CN"/>
        </w:rPr>
      </w:pPr>
      <w:r w:rsidRPr="009E3DD9">
        <w:rPr>
          <w:rFonts w:ascii="FangSong" w:eastAsia="FangSong" w:hAnsi="FangSong" w:cs="Arial"/>
          <w:lang w:eastAsia="zh-TW"/>
        </w:rPr>
        <w:t>5.</w:t>
      </w:r>
      <w:r w:rsidRPr="009E3DD9">
        <w:rPr>
          <w:rFonts w:ascii="FangSong" w:eastAsia="FangSong" w:hAnsi="FangSong" w:cs="Arial" w:hint="eastAsia"/>
          <w:lang w:eastAsia="zh-TW"/>
        </w:rPr>
        <w:t>被</w:t>
      </w:r>
      <w:r w:rsidRPr="009E3DD9">
        <w:rPr>
          <w:rFonts w:ascii="FangSong" w:eastAsia="FangSong" w:hAnsi="FangSong" w:cs="SimSun" w:hint="eastAsia"/>
          <w:lang w:eastAsia="zh-TW"/>
        </w:rPr>
        <w:t>發現</w:t>
      </w:r>
      <w:r w:rsidRPr="009E3DD9">
        <w:rPr>
          <w:rFonts w:ascii="FangSong" w:eastAsia="FangSong" w:hAnsi="FangSong" w:cs="HGMaruGothicMPRO" w:hint="eastAsia"/>
          <w:lang w:eastAsia="zh-TW"/>
        </w:rPr>
        <w:t>因不當性行</w:t>
      </w:r>
      <w:r w:rsidRPr="009E3DD9">
        <w:rPr>
          <w:rFonts w:ascii="FangSong" w:eastAsia="FangSong" w:hAnsi="FangSong" w:cs="SimSun" w:hint="eastAsia"/>
          <w:lang w:eastAsia="zh-TW"/>
        </w:rPr>
        <w:t>為</w:t>
      </w:r>
      <w:r w:rsidRPr="009E3DD9">
        <w:rPr>
          <w:rFonts w:ascii="FangSong" w:eastAsia="FangSong" w:hAnsi="FangSong" w:cs="HGMaruGothicMPRO" w:hint="eastAsia"/>
          <w:lang w:eastAsia="zh-TW"/>
        </w:rPr>
        <w:t>而引起的不良</w:t>
      </w:r>
      <w:r w:rsidRPr="009E3DD9">
        <w:rPr>
          <w:rFonts w:ascii="FangSong" w:eastAsia="FangSong" w:hAnsi="FangSong" w:cs="SimSun" w:hint="eastAsia"/>
          <w:lang w:eastAsia="zh-TW"/>
        </w:rPr>
        <w:t>風險評</w:t>
      </w:r>
      <w:r w:rsidRPr="009E3DD9">
        <w:rPr>
          <w:rFonts w:ascii="FangSong" w:eastAsia="FangSong" w:hAnsi="FangSong" w:cs="HGMaruGothicMPRO" w:hint="eastAsia"/>
          <w:lang w:eastAsia="zh-TW"/>
        </w:rPr>
        <w:t>估</w:t>
      </w:r>
    </w:p>
    <w:p w14:paraId="46BDB82B" w14:textId="67C03047" w:rsidR="00A706B6" w:rsidRPr="009E3DD9" w:rsidRDefault="00FF7059" w:rsidP="00A706B6">
      <w:pPr>
        <w:rPr>
          <w:rFonts w:ascii="FangSong" w:eastAsia="FangSong" w:hAnsi="FangSong" w:cs="Arial"/>
          <w:lang w:eastAsia="zh-CN"/>
        </w:rPr>
      </w:pPr>
      <w:r w:rsidRPr="009E3DD9">
        <w:rPr>
          <w:rFonts w:ascii="FangSong" w:eastAsia="FangSong" w:hAnsi="FangSong" w:cs="Arial"/>
          <w:lang w:eastAsia="zh-TW"/>
        </w:rPr>
        <w:t>6.</w:t>
      </w:r>
      <w:r w:rsidRPr="009E3DD9">
        <w:rPr>
          <w:rFonts w:ascii="FangSong" w:eastAsia="FangSong" w:hAnsi="FangSong" w:cs="Arial" w:hint="eastAsia"/>
          <w:lang w:eastAsia="zh-TW"/>
        </w:rPr>
        <w:t>由於涉及與不當性行</w:t>
      </w:r>
      <w:r w:rsidRPr="009E3DD9">
        <w:rPr>
          <w:rFonts w:ascii="FangSong" w:eastAsia="FangSong" w:hAnsi="FangSong" w:cs="SimSun" w:hint="eastAsia"/>
          <w:lang w:eastAsia="zh-TW"/>
        </w:rPr>
        <w:t>為</w:t>
      </w:r>
      <w:r w:rsidRPr="009E3DD9">
        <w:rPr>
          <w:rFonts w:ascii="FangSong" w:eastAsia="FangSong" w:hAnsi="FangSong" w:cs="HGMaruGothicMPRO" w:hint="eastAsia"/>
          <w:lang w:eastAsia="zh-TW"/>
        </w:rPr>
        <w:t>有關的不良</w:t>
      </w:r>
      <w:r w:rsidRPr="009E3DD9">
        <w:rPr>
          <w:rFonts w:ascii="FangSong" w:eastAsia="FangSong" w:hAnsi="FangSong" w:cs="SimSun" w:hint="eastAsia"/>
          <w:lang w:eastAsia="zh-TW"/>
        </w:rPr>
        <w:t>風險評</w:t>
      </w:r>
      <w:r w:rsidRPr="009E3DD9">
        <w:rPr>
          <w:rFonts w:ascii="FangSong" w:eastAsia="FangSong" w:hAnsi="FangSong" w:cs="HGMaruGothicMPRO" w:hint="eastAsia"/>
          <w:lang w:eastAsia="zh-TW"/>
        </w:rPr>
        <w:t>估，被</w:t>
      </w:r>
      <w:r w:rsidRPr="009E3DD9">
        <w:rPr>
          <w:rFonts w:ascii="FangSong" w:eastAsia="FangSong" w:hAnsi="FangSong" w:cs="SimSun" w:hint="eastAsia"/>
          <w:lang w:eastAsia="zh-TW"/>
        </w:rPr>
        <w:t>視為對</w:t>
      </w:r>
      <w:r w:rsidRPr="009E3DD9">
        <w:rPr>
          <w:rFonts w:ascii="FangSong" w:eastAsia="FangSong" w:hAnsi="FangSong" w:cs="HGMaruGothicMPRO" w:hint="eastAsia"/>
          <w:lang w:eastAsia="zh-TW"/>
        </w:rPr>
        <w:t>兒童和</w:t>
      </w:r>
      <w:r w:rsidRPr="009E3DD9">
        <w:rPr>
          <w:rFonts w:ascii="FangSong" w:eastAsia="FangSong" w:hAnsi="FangSong" w:cs="Arial"/>
          <w:lang w:eastAsia="zh-TW"/>
        </w:rPr>
        <w:t>/</w:t>
      </w:r>
      <w:r w:rsidRPr="009E3DD9">
        <w:rPr>
          <w:rFonts w:ascii="FangSong" w:eastAsia="FangSong" w:hAnsi="FangSong" w:cs="Arial" w:hint="eastAsia"/>
          <w:lang w:eastAsia="zh-TW"/>
        </w:rPr>
        <w:t>或易弱勢</w:t>
      </w:r>
      <w:r w:rsidRPr="009E3DD9">
        <w:rPr>
          <w:rFonts w:ascii="FangSong" w:eastAsia="FangSong" w:hAnsi="FangSong" w:cs="HGMaruGothicMPRO" w:hint="eastAsia"/>
          <w:lang w:eastAsia="zh-TW"/>
        </w:rPr>
        <w:t>成年人的安全</w:t>
      </w:r>
      <w:r w:rsidRPr="009E3DD9">
        <w:rPr>
          <w:rFonts w:ascii="FangSong" w:eastAsia="FangSong" w:hAnsi="FangSong" w:cs="SimSun" w:hint="eastAsia"/>
          <w:lang w:eastAsia="zh-TW"/>
        </w:rPr>
        <w:t>構</w:t>
      </w:r>
      <w:r w:rsidRPr="009E3DD9">
        <w:rPr>
          <w:rFonts w:ascii="FangSong" w:eastAsia="FangSong" w:hAnsi="FangSong" w:cs="HGMaruGothicMPRO" w:hint="eastAsia"/>
          <w:lang w:eastAsia="zh-TW"/>
        </w:rPr>
        <w:t>成</w:t>
      </w:r>
      <w:r w:rsidRPr="009E3DD9">
        <w:rPr>
          <w:rFonts w:ascii="FangSong" w:eastAsia="FangSong" w:hAnsi="FangSong" w:cs="SimSun" w:hint="eastAsia"/>
          <w:lang w:eastAsia="zh-TW"/>
        </w:rPr>
        <w:t>風險</w:t>
      </w:r>
    </w:p>
    <w:p w14:paraId="774F1E96" w14:textId="6A669D5D" w:rsidR="00A706B6" w:rsidRPr="009E3DD9" w:rsidRDefault="00FF7059" w:rsidP="00A706B6">
      <w:pPr>
        <w:rPr>
          <w:rFonts w:ascii="FangSong" w:eastAsia="FangSong" w:hAnsi="FangSong" w:cs="Arial"/>
          <w:lang w:eastAsia="zh-CN"/>
        </w:rPr>
      </w:pPr>
      <w:r w:rsidRPr="009E3DD9">
        <w:rPr>
          <w:rFonts w:ascii="FangSong" w:eastAsia="FangSong" w:hAnsi="FangSong" w:cs="Arial"/>
          <w:lang w:eastAsia="zh-TW"/>
        </w:rPr>
        <w:t>7.</w:t>
      </w:r>
      <w:r w:rsidRPr="009E3DD9">
        <w:rPr>
          <w:rFonts w:ascii="FangSong" w:eastAsia="FangSong" w:hAnsi="FangSong" w:cs="Arial" w:hint="eastAsia"/>
          <w:lang w:eastAsia="zh-TW"/>
        </w:rPr>
        <w:t>不斷徘徊在其他人的性</w:t>
      </w:r>
      <w:r w:rsidRPr="009E3DD9">
        <w:rPr>
          <w:rFonts w:ascii="FangSong" w:eastAsia="FangSong" w:hAnsi="FangSong" w:cs="SimSun" w:hint="eastAsia"/>
          <w:lang w:eastAsia="zh-TW"/>
        </w:rPr>
        <w:t>底線上</w:t>
      </w:r>
    </w:p>
    <w:p w14:paraId="31555FF2" w14:textId="77777777" w:rsidR="00A706B6" w:rsidRPr="00AA25F3" w:rsidRDefault="00A706B6" w:rsidP="00A706B6">
      <w:pPr>
        <w:rPr>
          <w:rFonts w:ascii="NSimSun" w:eastAsia="NSimSun" w:hAnsi="NSimSun" w:cs="Arial"/>
          <w:lang w:eastAsia="zh-CN"/>
        </w:rPr>
      </w:pPr>
    </w:p>
    <w:p w14:paraId="7C247256" w14:textId="767DFF9B" w:rsidR="00E139B8" w:rsidRPr="009E3DD9" w:rsidRDefault="00FF7059" w:rsidP="00A706B6">
      <w:pPr>
        <w:pStyle w:val="Default"/>
        <w:rPr>
          <w:rFonts w:ascii="FangSong" w:eastAsia="FangSong" w:hAnsi="FangSong" w:cs="HGMaruGothicMPRO"/>
          <w:b/>
          <w:bCs/>
          <w:color w:val="63C29D"/>
          <w:sz w:val="32"/>
          <w:szCs w:val="24"/>
          <w:lang w:val="en-AU" w:eastAsia="zh-CN"/>
        </w:rPr>
      </w:pPr>
      <w:r w:rsidRPr="009E3DD9">
        <w:rPr>
          <w:rFonts w:ascii="FangSong" w:eastAsia="FangSong" w:hAnsi="FangSong" w:cs="Arial" w:hint="eastAsia"/>
          <w:b/>
          <w:bCs/>
          <w:color w:val="63C29D"/>
          <w:sz w:val="32"/>
          <w:szCs w:val="24"/>
          <w:lang w:val="en-AU" w:eastAsia="zh-TW"/>
        </w:rPr>
        <w:t>“已知罪犯”排除條款的</w:t>
      </w:r>
      <w:r w:rsidRPr="009E3DD9">
        <w:rPr>
          <w:rFonts w:ascii="FangSong" w:eastAsia="FangSong" w:hAnsi="FangSong" w:cs="SimSun" w:hint="eastAsia"/>
          <w:b/>
          <w:bCs/>
          <w:color w:val="63C29D"/>
          <w:sz w:val="32"/>
          <w:szCs w:val="24"/>
          <w:lang w:val="en-AU" w:eastAsia="zh-TW"/>
        </w:rPr>
        <w:t>說</w:t>
      </w:r>
      <w:r w:rsidRPr="009E3DD9">
        <w:rPr>
          <w:rFonts w:ascii="FangSong" w:eastAsia="FangSong" w:hAnsi="FangSong" w:cs="HGMaruGothicMPRO" w:hint="eastAsia"/>
          <w:b/>
          <w:bCs/>
          <w:color w:val="63C29D"/>
          <w:sz w:val="32"/>
          <w:szCs w:val="24"/>
          <w:lang w:val="en-AU" w:eastAsia="zh-TW"/>
        </w:rPr>
        <w:t>明</w:t>
      </w:r>
    </w:p>
    <w:p w14:paraId="6A519F98" w14:textId="279436A6" w:rsidR="00A706B6" w:rsidRPr="009E3DD9" w:rsidRDefault="00FF7059" w:rsidP="00A706B6">
      <w:pPr>
        <w:pStyle w:val="Default"/>
        <w:rPr>
          <w:rFonts w:ascii="FangSong" w:eastAsia="FangSong" w:hAnsi="FangSong" w:cs="Arial"/>
          <w:color w:val="47C3D3"/>
          <w:sz w:val="28"/>
          <w:szCs w:val="24"/>
          <w:lang w:eastAsia="zh-CN"/>
        </w:rPr>
      </w:pPr>
      <w:r w:rsidRPr="009E3DD9">
        <w:rPr>
          <w:rFonts w:ascii="FangSong" w:eastAsia="FangSong" w:hAnsi="FangSong" w:cs="SimSun" w:hint="eastAsia"/>
          <w:bCs/>
          <w:color w:val="47C3D3"/>
          <w:sz w:val="28"/>
          <w:szCs w:val="24"/>
          <w:lang w:eastAsia="zh-TW"/>
        </w:rPr>
        <w:t>對於擔保狀態的解釋</w:t>
      </w:r>
      <w:r w:rsidR="00A706B6" w:rsidRPr="009E3DD9">
        <w:rPr>
          <w:rFonts w:ascii="FangSong" w:eastAsia="FangSong" w:hAnsi="FangSong" w:cs="Arial"/>
          <w:bCs/>
          <w:color w:val="47C3D3"/>
          <w:sz w:val="28"/>
          <w:szCs w:val="24"/>
          <w:lang w:eastAsia="zh-CN"/>
        </w:rPr>
        <w:t xml:space="preserve"> </w:t>
      </w:r>
    </w:p>
    <w:p w14:paraId="586476F0" w14:textId="413D0BC0" w:rsidR="00A706B6" w:rsidRPr="009E3DD9" w:rsidRDefault="00FF7059" w:rsidP="0011650A">
      <w:pPr>
        <w:pStyle w:val="Default"/>
        <w:rPr>
          <w:rFonts w:ascii="FangSong" w:eastAsia="FangSong" w:hAnsi="FangSong" w:cs="Arial"/>
          <w:sz w:val="24"/>
          <w:szCs w:val="24"/>
          <w:lang w:eastAsia="zh-CN"/>
        </w:rPr>
      </w:pPr>
      <w:r w:rsidRPr="009E3DD9">
        <w:rPr>
          <w:rFonts w:ascii="FangSong" w:eastAsia="FangSong" w:hAnsi="FangSong" w:cs="Arial" w:hint="eastAsia"/>
          <w:sz w:val="24"/>
          <w:szCs w:val="24"/>
          <w:lang w:eastAsia="zh-TW"/>
        </w:rPr>
        <w:t>目前</w:t>
      </w:r>
      <w:r w:rsidRPr="009E3DD9">
        <w:rPr>
          <w:rFonts w:ascii="FangSong" w:eastAsia="FangSong" w:hAnsi="FangSong" w:cs="SimSun" w:hint="eastAsia"/>
          <w:sz w:val="24"/>
          <w:szCs w:val="24"/>
          <w:lang w:eastAsia="zh-TW"/>
        </w:rPr>
        <w:t>擁</w:t>
      </w:r>
      <w:r w:rsidRPr="009E3DD9">
        <w:rPr>
          <w:rFonts w:ascii="FangSong" w:eastAsia="FangSong" w:hAnsi="FangSong" w:cs="HGMaruGothicMPRO" w:hint="eastAsia"/>
          <w:sz w:val="24"/>
          <w:szCs w:val="24"/>
          <w:lang w:eastAsia="zh-TW"/>
        </w:rPr>
        <w:t>有適用於澳大利</w:t>
      </w:r>
      <w:r w:rsidRPr="009E3DD9">
        <w:rPr>
          <w:rFonts w:ascii="FangSong" w:eastAsia="FangSong" w:hAnsi="FangSong" w:cs="SimSun" w:hint="eastAsia"/>
          <w:sz w:val="24"/>
          <w:szCs w:val="24"/>
          <w:lang w:eastAsia="zh-TW"/>
        </w:rPr>
        <w:t>亞</w:t>
      </w:r>
      <w:r w:rsidRPr="009E3DD9">
        <w:rPr>
          <w:rFonts w:ascii="FangSong" w:eastAsia="FangSong" w:hAnsi="FangSong" w:cs="HGMaruGothicMPRO" w:hint="eastAsia"/>
          <w:sz w:val="24"/>
          <w:szCs w:val="24"/>
          <w:lang w:eastAsia="zh-TW"/>
        </w:rPr>
        <w:t>所有浸信會的一般</w:t>
      </w:r>
      <w:r w:rsidRPr="009E3DD9">
        <w:rPr>
          <w:rFonts w:ascii="FangSong" w:eastAsia="FangSong" w:hAnsi="FangSong" w:cs="SimSun" w:hint="eastAsia"/>
          <w:sz w:val="24"/>
          <w:szCs w:val="24"/>
          <w:lang w:eastAsia="zh-TW"/>
        </w:rPr>
        <w:t>責</w:t>
      </w:r>
      <w:r w:rsidRPr="009E3DD9">
        <w:rPr>
          <w:rFonts w:ascii="FangSong" w:eastAsia="FangSong" w:hAnsi="FangSong" w:cs="HGMaruGothicMPRO" w:hint="eastAsia"/>
          <w:sz w:val="24"/>
          <w:szCs w:val="24"/>
          <w:lang w:eastAsia="zh-TW"/>
        </w:rPr>
        <w:t>任保</w:t>
      </w:r>
      <w:r w:rsidRPr="009E3DD9">
        <w:rPr>
          <w:rFonts w:ascii="FangSong" w:eastAsia="FangSong" w:hAnsi="FangSong" w:cs="SimSun" w:hint="eastAsia"/>
          <w:sz w:val="24"/>
          <w:szCs w:val="24"/>
          <w:lang w:eastAsia="zh-TW"/>
        </w:rPr>
        <w:t>險</w:t>
      </w:r>
      <w:r w:rsidRPr="009E3DD9">
        <w:rPr>
          <w:rFonts w:ascii="FangSong" w:eastAsia="FangSong" w:hAnsi="FangSong" w:cs="HGMaruGothicMPRO" w:hint="eastAsia"/>
          <w:sz w:val="24"/>
          <w:szCs w:val="24"/>
          <w:lang w:eastAsia="zh-TW"/>
        </w:rPr>
        <w:t>政策</w:t>
      </w:r>
      <w:r w:rsidRPr="009E3DD9">
        <w:rPr>
          <w:rFonts w:ascii="FangSong" w:eastAsia="FangSong" w:hAnsi="FangSong" w:cs="Arial"/>
          <w:sz w:val="24"/>
          <w:szCs w:val="24"/>
          <w:lang w:eastAsia="zh-TW"/>
        </w:rPr>
        <w:t>,</w:t>
      </w:r>
      <w:r w:rsidRPr="009E3DD9">
        <w:rPr>
          <w:rFonts w:ascii="FangSong" w:eastAsia="FangSong" w:hAnsi="FangSong" w:cs="Arial" w:hint="eastAsia"/>
          <w:sz w:val="24"/>
          <w:szCs w:val="24"/>
          <w:lang w:eastAsia="zh-TW"/>
        </w:rPr>
        <w:t>其中有一</w:t>
      </w:r>
      <w:r w:rsidRPr="009E3DD9">
        <w:rPr>
          <w:rFonts w:ascii="FangSong" w:eastAsia="FangSong" w:hAnsi="FangSong" w:cs="SimSun" w:hint="eastAsia"/>
          <w:sz w:val="24"/>
          <w:szCs w:val="24"/>
          <w:lang w:eastAsia="zh-TW"/>
        </w:rPr>
        <w:t>項</w:t>
      </w:r>
      <w:r w:rsidRPr="009E3DD9">
        <w:rPr>
          <w:rFonts w:ascii="FangSong" w:eastAsia="FangSong" w:hAnsi="FangSong" w:cs="HGMaruGothicMPRO" w:hint="eastAsia"/>
          <w:sz w:val="24"/>
          <w:szCs w:val="24"/>
          <w:lang w:eastAsia="zh-TW"/>
        </w:rPr>
        <w:t>排除條款，</w:t>
      </w:r>
      <w:r w:rsidRPr="009E3DD9">
        <w:rPr>
          <w:rFonts w:ascii="FangSong" w:eastAsia="FangSong" w:hAnsi="FangSong" w:cs="SimSun" w:hint="eastAsia"/>
          <w:sz w:val="24"/>
          <w:szCs w:val="24"/>
          <w:lang w:eastAsia="zh-TW"/>
        </w:rPr>
        <w:t>規</w:t>
      </w:r>
      <w:r w:rsidRPr="009E3DD9">
        <w:rPr>
          <w:rFonts w:ascii="FangSong" w:eastAsia="FangSong" w:hAnsi="FangSong" w:cs="HGMaruGothicMPRO" w:hint="eastAsia"/>
          <w:sz w:val="24"/>
          <w:szCs w:val="24"/>
          <w:lang w:eastAsia="zh-TW"/>
        </w:rPr>
        <w:t>定保</w:t>
      </w:r>
      <w:r w:rsidRPr="009E3DD9">
        <w:rPr>
          <w:rFonts w:ascii="FangSong" w:eastAsia="FangSong" w:hAnsi="FangSong" w:cs="SimSun" w:hint="eastAsia"/>
          <w:sz w:val="24"/>
          <w:szCs w:val="24"/>
          <w:lang w:eastAsia="zh-TW"/>
        </w:rPr>
        <w:t>險</w:t>
      </w:r>
      <w:r w:rsidRPr="009E3DD9">
        <w:rPr>
          <w:rFonts w:ascii="FangSong" w:eastAsia="FangSong" w:hAnsi="FangSong" w:cs="HGMaruGothicMPRO" w:hint="eastAsia"/>
          <w:sz w:val="24"/>
          <w:szCs w:val="24"/>
          <w:lang w:eastAsia="zh-TW"/>
        </w:rPr>
        <w:t>人將不承擔與第三者遭受的</w:t>
      </w:r>
      <w:r w:rsidRPr="009E3DD9">
        <w:rPr>
          <w:rFonts w:ascii="FangSong" w:eastAsia="FangSong" w:hAnsi="FangSong" w:cs="SimSun" w:hint="eastAsia"/>
          <w:sz w:val="24"/>
          <w:szCs w:val="24"/>
          <w:lang w:eastAsia="zh-TW"/>
        </w:rPr>
        <w:t>傷</w:t>
      </w:r>
      <w:r w:rsidRPr="009E3DD9">
        <w:rPr>
          <w:rFonts w:ascii="FangSong" w:eastAsia="FangSong" w:hAnsi="FangSong" w:cs="HGMaruGothicMPRO" w:hint="eastAsia"/>
          <w:sz w:val="24"/>
          <w:szCs w:val="24"/>
          <w:lang w:eastAsia="zh-TW"/>
        </w:rPr>
        <w:t>害有關的任何</w:t>
      </w:r>
      <w:r w:rsidRPr="009E3DD9">
        <w:rPr>
          <w:rFonts w:ascii="FangSong" w:eastAsia="FangSong" w:hAnsi="FangSong" w:cs="SimSun" w:hint="eastAsia"/>
          <w:sz w:val="24"/>
          <w:szCs w:val="24"/>
          <w:lang w:eastAsia="zh-TW"/>
        </w:rPr>
        <w:t>賠償</w:t>
      </w:r>
      <w:r w:rsidRPr="009E3DD9">
        <w:rPr>
          <w:rFonts w:ascii="FangSong" w:eastAsia="FangSong" w:hAnsi="FangSong" w:cs="HGMaruGothicMPRO" w:hint="eastAsia"/>
          <w:sz w:val="24"/>
          <w:szCs w:val="24"/>
          <w:lang w:eastAsia="zh-TW"/>
        </w:rPr>
        <w:t>要求，</w:t>
      </w:r>
      <w:r w:rsidRPr="009E3DD9">
        <w:rPr>
          <w:rFonts w:ascii="FangSong" w:eastAsia="FangSong" w:hAnsi="FangSong" w:cs="SimSun" w:hint="eastAsia"/>
          <w:sz w:val="24"/>
          <w:szCs w:val="24"/>
          <w:lang w:eastAsia="zh-TW"/>
        </w:rPr>
        <w:t>損</w:t>
      </w:r>
      <w:r w:rsidRPr="009E3DD9">
        <w:rPr>
          <w:rFonts w:ascii="FangSong" w:eastAsia="FangSong" w:hAnsi="FangSong" w:cs="HGMaruGothicMPRO" w:hint="eastAsia"/>
          <w:sz w:val="24"/>
          <w:szCs w:val="24"/>
          <w:lang w:eastAsia="zh-TW"/>
        </w:rPr>
        <w:t>害</w:t>
      </w:r>
      <w:r w:rsidRPr="009E3DD9">
        <w:rPr>
          <w:rFonts w:ascii="FangSong" w:eastAsia="FangSong" w:hAnsi="FangSong" w:cs="SimSun" w:hint="eastAsia"/>
          <w:sz w:val="24"/>
          <w:szCs w:val="24"/>
          <w:lang w:eastAsia="zh-TW"/>
        </w:rPr>
        <w:t>賠償</w:t>
      </w:r>
      <w:r w:rsidRPr="009E3DD9">
        <w:rPr>
          <w:rFonts w:ascii="FangSong" w:eastAsia="FangSong" w:hAnsi="FangSong" w:cs="HGMaruGothicMPRO" w:hint="eastAsia"/>
          <w:sz w:val="24"/>
          <w:szCs w:val="24"/>
          <w:lang w:eastAsia="zh-TW"/>
        </w:rPr>
        <w:t>或法律</w:t>
      </w:r>
      <w:r w:rsidRPr="009E3DD9">
        <w:rPr>
          <w:rFonts w:ascii="FangSong" w:eastAsia="FangSong" w:hAnsi="FangSong" w:cs="SimSun" w:hint="eastAsia"/>
          <w:sz w:val="24"/>
          <w:szCs w:val="24"/>
          <w:lang w:eastAsia="zh-TW"/>
        </w:rPr>
        <w:t>費</w:t>
      </w:r>
      <w:r w:rsidRPr="009E3DD9">
        <w:rPr>
          <w:rFonts w:ascii="FangSong" w:eastAsia="FangSong" w:hAnsi="FangSong" w:cs="Arial" w:hint="eastAsia"/>
          <w:sz w:val="24"/>
          <w:szCs w:val="24"/>
          <w:lang w:eastAsia="zh-TW"/>
        </w:rPr>
        <w:t>用</w:t>
      </w:r>
      <w:r w:rsidRPr="009E3DD9">
        <w:rPr>
          <w:rFonts w:ascii="FangSong" w:eastAsia="FangSong" w:hAnsi="FangSong" w:cs="Arial"/>
          <w:sz w:val="24"/>
          <w:szCs w:val="24"/>
          <w:lang w:eastAsia="zh-TW"/>
        </w:rPr>
        <w:t xml:space="preserve"> (</w:t>
      </w:r>
      <w:r w:rsidRPr="009E3DD9">
        <w:rPr>
          <w:rFonts w:ascii="FangSong" w:eastAsia="FangSong" w:hAnsi="FangSong" w:cs="Arial" w:hint="eastAsia"/>
          <w:sz w:val="24"/>
          <w:szCs w:val="24"/>
          <w:lang w:eastAsia="zh-TW"/>
        </w:rPr>
        <w:t>比如</w:t>
      </w:r>
      <w:r w:rsidRPr="009E3DD9">
        <w:rPr>
          <w:rFonts w:ascii="FangSong" w:eastAsia="FangSong" w:hAnsi="FangSong" w:cs="Arial"/>
          <w:sz w:val="24"/>
          <w:szCs w:val="24"/>
          <w:lang w:eastAsia="zh-TW"/>
        </w:rPr>
        <w:t xml:space="preserve"> </w:t>
      </w:r>
      <w:r w:rsidRPr="009E3DD9">
        <w:rPr>
          <w:rFonts w:ascii="FangSong" w:eastAsia="FangSong" w:hAnsi="FangSong" w:cs="Arial" w:hint="eastAsia"/>
          <w:sz w:val="24"/>
          <w:szCs w:val="24"/>
          <w:lang w:eastAsia="zh-TW"/>
        </w:rPr>
        <w:t>受害者</w:t>
      </w:r>
      <w:r w:rsidRPr="009E3DD9">
        <w:rPr>
          <w:rFonts w:ascii="FangSong" w:eastAsia="FangSong" w:hAnsi="FangSong" w:cs="Arial"/>
          <w:sz w:val="24"/>
          <w:szCs w:val="24"/>
          <w:lang w:eastAsia="zh-TW"/>
        </w:rPr>
        <w:t xml:space="preserve">) </w:t>
      </w:r>
      <w:r w:rsidRPr="009E3DD9">
        <w:rPr>
          <w:rFonts w:ascii="FangSong" w:eastAsia="FangSong" w:hAnsi="FangSong" w:cs="Arial" w:hint="eastAsia"/>
          <w:sz w:val="24"/>
          <w:szCs w:val="24"/>
          <w:lang w:eastAsia="zh-TW"/>
        </w:rPr>
        <w:t>當</w:t>
      </w:r>
      <w:r w:rsidRPr="009E3DD9">
        <w:rPr>
          <w:rFonts w:ascii="FangSong" w:eastAsia="FangSong" w:hAnsi="FangSong" w:cs="Arial"/>
          <w:sz w:val="24"/>
          <w:szCs w:val="24"/>
          <w:lang w:eastAsia="zh-TW"/>
        </w:rPr>
        <w:t>:</w:t>
      </w:r>
      <w:r w:rsidR="00A706B6" w:rsidRPr="009E3DD9">
        <w:rPr>
          <w:rFonts w:ascii="FangSong" w:eastAsia="FangSong" w:hAnsi="FangSong" w:cs="Arial"/>
          <w:sz w:val="24"/>
          <w:szCs w:val="24"/>
          <w:lang w:eastAsia="zh-CN"/>
        </w:rPr>
        <w:t xml:space="preserve"> </w:t>
      </w:r>
    </w:p>
    <w:p w14:paraId="2133C488" w14:textId="5A8E01F7" w:rsidR="00A706B6" w:rsidRPr="009E3DD9" w:rsidRDefault="00FF7059" w:rsidP="00A706B6">
      <w:pPr>
        <w:pStyle w:val="Default"/>
        <w:ind w:left="567"/>
        <w:rPr>
          <w:rFonts w:ascii="FangSong" w:eastAsia="FangSong" w:hAnsi="FangSong" w:cs="Arial"/>
          <w:sz w:val="24"/>
          <w:szCs w:val="24"/>
          <w:lang w:eastAsia="zh-CN"/>
        </w:rPr>
      </w:pPr>
      <w:r w:rsidRPr="009E3DD9">
        <w:rPr>
          <w:rFonts w:ascii="FangSong" w:eastAsia="FangSong" w:hAnsi="FangSong" w:cs="Arial"/>
          <w:sz w:val="24"/>
          <w:szCs w:val="24"/>
          <w:lang w:eastAsia="zh-TW"/>
        </w:rPr>
        <w:t xml:space="preserve">Part 1 - </w:t>
      </w:r>
      <w:r w:rsidRPr="009E3DD9">
        <w:rPr>
          <w:rFonts w:ascii="FangSong" w:eastAsia="FangSong" w:hAnsi="FangSong" w:cs="SimSun" w:hint="eastAsia"/>
          <w:sz w:val="24"/>
          <w:szCs w:val="24"/>
          <w:lang w:eastAsia="zh-TW"/>
        </w:rPr>
        <w:t>傷</w:t>
      </w:r>
      <w:r w:rsidRPr="009E3DD9">
        <w:rPr>
          <w:rFonts w:ascii="FangSong" w:eastAsia="FangSong" w:hAnsi="FangSong" w:cs="HGMaruGothicMPRO" w:hint="eastAsia"/>
          <w:sz w:val="24"/>
          <w:szCs w:val="24"/>
          <w:lang w:eastAsia="zh-TW"/>
        </w:rPr>
        <w:t>害是由於性虐待直接或</w:t>
      </w:r>
      <w:r w:rsidRPr="009E3DD9">
        <w:rPr>
          <w:rFonts w:ascii="FangSong" w:eastAsia="FangSong" w:hAnsi="FangSong" w:cs="SimSun" w:hint="eastAsia"/>
          <w:sz w:val="24"/>
          <w:szCs w:val="24"/>
          <w:lang w:eastAsia="zh-TW"/>
        </w:rPr>
        <w:t>間</w:t>
      </w:r>
      <w:r w:rsidRPr="009E3DD9">
        <w:rPr>
          <w:rFonts w:ascii="FangSong" w:eastAsia="FangSong" w:hAnsi="FangSong" w:cs="HGMaruGothicMPRO" w:hint="eastAsia"/>
          <w:sz w:val="24"/>
          <w:szCs w:val="24"/>
          <w:lang w:eastAsia="zh-TW"/>
        </w:rPr>
        <w:t>接引起的；而性虐待的肇事者是被保</w:t>
      </w:r>
      <w:r w:rsidRPr="009E3DD9">
        <w:rPr>
          <w:rFonts w:ascii="FangSong" w:eastAsia="FangSong" w:hAnsi="FangSong" w:cs="SimSun" w:hint="eastAsia"/>
          <w:sz w:val="24"/>
          <w:szCs w:val="24"/>
          <w:lang w:eastAsia="zh-TW"/>
        </w:rPr>
        <w:t>險</w:t>
      </w:r>
      <w:r w:rsidRPr="009E3DD9">
        <w:rPr>
          <w:rFonts w:ascii="FangSong" w:eastAsia="FangSong" w:hAnsi="FangSong" w:cs="HGMaruGothicMPRO" w:hint="eastAsia"/>
          <w:sz w:val="24"/>
          <w:szCs w:val="24"/>
          <w:lang w:eastAsia="zh-TW"/>
        </w:rPr>
        <w:t>代表，成</w:t>
      </w:r>
      <w:r w:rsidRPr="009E3DD9">
        <w:rPr>
          <w:rFonts w:ascii="FangSong" w:eastAsia="FangSong" w:hAnsi="FangSong" w:cs="SimSun" w:hint="eastAsia"/>
          <w:sz w:val="24"/>
          <w:szCs w:val="24"/>
          <w:lang w:eastAsia="zh-TW"/>
        </w:rPr>
        <w:t>員</w:t>
      </w:r>
      <w:r w:rsidRPr="009E3DD9">
        <w:rPr>
          <w:rFonts w:ascii="FangSong" w:eastAsia="FangSong" w:hAnsi="FangSong" w:cs="HGMaruGothicMPRO" w:hint="eastAsia"/>
          <w:sz w:val="24"/>
          <w:szCs w:val="24"/>
          <w:lang w:eastAsia="zh-TW"/>
        </w:rPr>
        <w:t>，雇</w:t>
      </w:r>
      <w:r w:rsidRPr="009E3DD9">
        <w:rPr>
          <w:rFonts w:ascii="FangSong" w:eastAsia="FangSong" w:hAnsi="FangSong" w:cs="SimSun" w:hint="eastAsia"/>
          <w:sz w:val="24"/>
          <w:szCs w:val="24"/>
          <w:lang w:eastAsia="zh-TW"/>
        </w:rPr>
        <w:t>員</w:t>
      </w:r>
      <w:r w:rsidRPr="009E3DD9">
        <w:rPr>
          <w:rFonts w:ascii="FangSong" w:eastAsia="FangSong" w:hAnsi="FangSong" w:cs="HGMaruGothicMPRO" w:hint="eastAsia"/>
          <w:sz w:val="24"/>
          <w:szCs w:val="24"/>
          <w:lang w:eastAsia="zh-TW"/>
        </w:rPr>
        <w:t>或服</w:t>
      </w:r>
      <w:r w:rsidRPr="009E3DD9">
        <w:rPr>
          <w:rFonts w:ascii="FangSong" w:eastAsia="FangSong" w:hAnsi="FangSong" w:cs="SimSun" w:hint="eastAsia"/>
          <w:sz w:val="24"/>
          <w:szCs w:val="24"/>
          <w:lang w:eastAsia="zh-TW"/>
        </w:rPr>
        <w:t>務</w:t>
      </w:r>
      <w:r w:rsidRPr="009E3DD9">
        <w:rPr>
          <w:rFonts w:ascii="FangSong" w:eastAsia="FangSong" w:hAnsi="FangSong" w:cs="HGMaruGothicMPRO" w:hint="eastAsia"/>
          <w:sz w:val="24"/>
          <w:szCs w:val="24"/>
          <w:lang w:eastAsia="zh-TW"/>
        </w:rPr>
        <w:t>提供者</w:t>
      </w:r>
    </w:p>
    <w:p w14:paraId="5A076C19" w14:textId="358628AF" w:rsidR="00A706B6" w:rsidRPr="009E3DD9" w:rsidRDefault="00FF7059" w:rsidP="00A706B6">
      <w:pPr>
        <w:pStyle w:val="Default"/>
        <w:ind w:left="567"/>
        <w:rPr>
          <w:rFonts w:ascii="FangSong" w:eastAsia="FangSong" w:hAnsi="FangSong" w:cs="Arial"/>
          <w:sz w:val="24"/>
          <w:szCs w:val="24"/>
          <w:lang w:eastAsia="zh-CN"/>
        </w:rPr>
      </w:pPr>
      <w:r w:rsidRPr="009E3DD9">
        <w:rPr>
          <w:rFonts w:ascii="FangSong" w:eastAsia="FangSong" w:hAnsi="FangSong" w:cs="Arial"/>
          <w:sz w:val="24"/>
          <w:szCs w:val="24"/>
          <w:lang w:eastAsia="zh-TW"/>
        </w:rPr>
        <w:t xml:space="preserve">Part 2 </w:t>
      </w:r>
      <w:r w:rsidRPr="009E3DD9">
        <w:rPr>
          <w:rFonts w:ascii="FangSong" w:eastAsia="FangSong" w:hAnsi="FangSong" w:cs="Arial" w:hint="eastAsia"/>
          <w:sz w:val="24"/>
          <w:szCs w:val="24"/>
          <w:lang w:eastAsia="zh-TW"/>
        </w:rPr>
        <w:t>被保</w:t>
      </w:r>
      <w:r w:rsidRPr="009E3DD9">
        <w:rPr>
          <w:rFonts w:ascii="FangSong" w:eastAsia="FangSong" w:hAnsi="FangSong" w:cs="SimSun" w:hint="eastAsia"/>
          <w:sz w:val="24"/>
          <w:szCs w:val="24"/>
          <w:lang w:eastAsia="zh-TW"/>
        </w:rPr>
        <w:t>險</w:t>
      </w:r>
      <w:r w:rsidRPr="009E3DD9">
        <w:rPr>
          <w:rFonts w:ascii="FangSong" w:eastAsia="FangSong" w:hAnsi="FangSong" w:cs="HGMaruGothicMPRO" w:hint="eastAsia"/>
          <w:sz w:val="24"/>
          <w:szCs w:val="24"/>
          <w:lang w:eastAsia="zh-TW"/>
        </w:rPr>
        <w:t>人知道或理</w:t>
      </w:r>
      <w:r w:rsidRPr="009E3DD9">
        <w:rPr>
          <w:rFonts w:ascii="FangSong" w:eastAsia="FangSong" w:hAnsi="FangSong" w:cs="SimSun" w:hint="eastAsia"/>
          <w:sz w:val="24"/>
          <w:szCs w:val="24"/>
          <w:lang w:eastAsia="zh-TW"/>
        </w:rPr>
        <w:t>應</w:t>
      </w:r>
      <w:r w:rsidRPr="009E3DD9">
        <w:rPr>
          <w:rFonts w:ascii="FangSong" w:eastAsia="FangSong" w:hAnsi="FangSong" w:cs="HGMaruGothicMPRO" w:hint="eastAsia"/>
          <w:sz w:val="24"/>
          <w:szCs w:val="24"/>
          <w:lang w:eastAsia="zh-TW"/>
        </w:rPr>
        <w:t>知道性虐待的肇事者以前曾：</w:t>
      </w:r>
      <w:r w:rsidRPr="009E3DD9">
        <w:rPr>
          <w:rFonts w:ascii="FangSong" w:eastAsia="FangSong" w:hAnsi="FangSong" w:cs="SimSun" w:hint="eastAsia"/>
          <w:sz w:val="24"/>
          <w:szCs w:val="24"/>
          <w:lang w:eastAsia="zh-TW"/>
        </w:rPr>
        <w:t>實</w:t>
      </w:r>
      <w:r w:rsidRPr="009E3DD9">
        <w:rPr>
          <w:rFonts w:ascii="FangSong" w:eastAsia="FangSong" w:hAnsi="FangSong" w:cs="HGMaruGothicMPRO" w:hint="eastAsia"/>
          <w:sz w:val="24"/>
          <w:szCs w:val="24"/>
          <w:lang w:eastAsia="zh-TW"/>
        </w:rPr>
        <w:t>施</w:t>
      </w:r>
      <w:r w:rsidRPr="009E3DD9">
        <w:rPr>
          <w:rFonts w:ascii="FangSong" w:eastAsia="FangSong" w:hAnsi="FangSong" w:cs="SimSun" w:hint="eastAsia"/>
          <w:sz w:val="24"/>
          <w:szCs w:val="24"/>
          <w:lang w:eastAsia="zh-TW"/>
        </w:rPr>
        <w:t>過</w:t>
      </w:r>
      <w:r w:rsidRPr="009E3DD9">
        <w:rPr>
          <w:rFonts w:ascii="FangSong" w:eastAsia="FangSong" w:hAnsi="FangSong" w:cs="HGMaruGothicMPRO" w:hint="eastAsia"/>
          <w:sz w:val="24"/>
          <w:szCs w:val="24"/>
          <w:lang w:eastAsia="zh-TW"/>
        </w:rPr>
        <w:t>性虐待；和</w:t>
      </w:r>
      <w:r w:rsidRPr="009E3DD9">
        <w:rPr>
          <w:rFonts w:ascii="FangSong" w:eastAsia="FangSong" w:hAnsi="FangSong" w:cs="Arial"/>
          <w:sz w:val="24"/>
          <w:szCs w:val="24"/>
          <w:lang w:eastAsia="zh-TW"/>
        </w:rPr>
        <w:t>/</w:t>
      </w:r>
      <w:r w:rsidRPr="009E3DD9">
        <w:rPr>
          <w:rFonts w:ascii="FangSong" w:eastAsia="FangSong" w:hAnsi="FangSong" w:cs="Arial" w:hint="eastAsia"/>
          <w:sz w:val="24"/>
          <w:szCs w:val="24"/>
          <w:lang w:eastAsia="zh-TW"/>
        </w:rPr>
        <w:t>或因性虐待而被定罪，和</w:t>
      </w:r>
      <w:r w:rsidRPr="009E3DD9">
        <w:rPr>
          <w:rFonts w:ascii="FangSong" w:eastAsia="FangSong" w:hAnsi="FangSong" w:cs="Arial"/>
          <w:sz w:val="24"/>
          <w:szCs w:val="24"/>
          <w:lang w:eastAsia="zh-TW"/>
        </w:rPr>
        <w:t>/</w:t>
      </w:r>
      <w:r w:rsidRPr="009E3DD9">
        <w:rPr>
          <w:rFonts w:ascii="FangSong" w:eastAsia="FangSong" w:hAnsi="FangSong" w:cs="Arial" w:hint="eastAsia"/>
          <w:sz w:val="24"/>
          <w:szCs w:val="24"/>
          <w:lang w:eastAsia="zh-TW"/>
        </w:rPr>
        <w:t>或因性虐待而被定罪；和</w:t>
      </w:r>
      <w:r w:rsidRPr="009E3DD9">
        <w:rPr>
          <w:rFonts w:ascii="FangSong" w:eastAsia="FangSong" w:hAnsi="FangSong" w:cs="Arial"/>
          <w:sz w:val="24"/>
          <w:szCs w:val="24"/>
          <w:lang w:eastAsia="zh-TW"/>
        </w:rPr>
        <w:t>/</w:t>
      </w:r>
      <w:r w:rsidRPr="009E3DD9">
        <w:rPr>
          <w:rFonts w:ascii="FangSong" w:eastAsia="FangSong" w:hAnsi="FangSong" w:cs="Arial" w:hint="eastAsia"/>
          <w:sz w:val="24"/>
          <w:szCs w:val="24"/>
          <w:lang w:eastAsia="zh-TW"/>
        </w:rPr>
        <w:t>或作</w:t>
      </w:r>
      <w:r w:rsidRPr="009E3DD9">
        <w:rPr>
          <w:rFonts w:ascii="FangSong" w:eastAsia="FangSong" w:hAnsi="FangSong" w:cs="SimSun" w:hint="eastAsia"/>
          <w:sz w:val="24"/>
          <w:szCs w:val="24"/>
          <w:lang w:eastAsia="zh-TW"/>
        </w:rPr>
        <w:t>為</w:t>
      </w:r>
      <w:r w:rsidRPr="009E3DD9">
        <w:rPr>
          <w:rFonts w:ascii="FangSong" w:eastAsia="FangSong" w:hAnsi="FangSong" w:cs="HGMaruGothicMPRO" w:hint="eastAsia"/>
          <w:sz w:val="24"/>
          <w:szCs w:val="24"/>
          <w:lang w:eastAsia="zh-TW"/>
        </w:rPr>
        <w:t>被保</w:t>
      </w:r>
      <w:r w:rsidRPr="009E3DD9">
        <w:rPr>
          <w:rFonts w:ascii="FangSong" w:eastAsia="FangSong" w:hAnsi="FangSong" w:cs="SimSun" w:hint="eastAsia"/>
          <w:sz w:val="24"/>
          <w:szCs w:val="24"/>
          <w:lang w:eastAsia="zh-TW"/>
        </w:rPr>
        <w:t>險</w:t>
      </w:r>
      <w:r w:rsidRPr="009E3DD9">
        <w:rPr>
          <w:rFonts w:ascii="FangSong" w:eastAsia="FangSong" w:hAnsi="FangSong" w:cs="HGMaruGothicMPRO" w:hint="eastAsia"/>
          <w:sz w:val="24"/>
          <w:szCs w:val="24"/>
          <w:lang w:eastAsia="zh-TW"/>
        </w:rPr>
        <w:t>人的代表，成</w:t>
      </w:r>
      <w:r w:rsidRPr="009E3DD9">
        <w:rPr>
          <w:rFonts w:ascii="FangSong" w:eastAsia="FangSong" w:hAnsi="FangSong" w:cs="SimSun" w:hint="eastAsia"/>
          <w:sz w:val="24"/>
          <w:szCs w:val="24"/>
          <w:lang w:eastAsia="zh-TW"/>
        </w:rPr>
        <w:t>員</w:t>
      </w:r>
      <w:r w:rsidRPr="009E3DD9">
        <w:rPr>
          <w:rFonts w:ascii="FangSong" w:eastAsia="FangSong" w:hAnsi="FangSong" w:cs="HGMaruGothicMPRO" w:hint="eastAsia"/>
          <w:sz w:val="24"/>
          <w:szCs w:val="24"/>
          <w:lang w:eastAsia="zh-TW"/>
        </w:rPr>
        <w:t>，雇</w:t>
      </w:r>
      <w:r w:rsidRPr="009E3DD9">
        <w:rPr>
          <w:rFonts w:ascii="FangSong" w:eastAsia="FangSong" w:hAnsi="FangSong" w:cs="SimSun" w:hint="eastAsia"/>
          <w:sz w:val="24"/>
          <w:szCs w:val="24"/>
          <w:lang w:eastAsia="zh-TW"/>
        </w:rPr>
        <w:t>員</w:t>
      </w:r>
      <w:r w:rsidRPr="009E3DD9">
        <w:rPr>
          <w:rFonts w:ascii="FangSong" w:eastAsia="FangSong" w:hAnsi="FangSong" w:cs="HGMaruGothicMPRO" w:hint="eastAsia"/>
          <w:sz w:val="24"/>
          <w:szCs w:val="24"/>
          <w:lang w:eastAsia="zh-TW"/>
        </w:rPr>
        <w:t>或服</w:t>
      </w:r>
      <w:r w:rsidRPr="009E3DD9">
        <w:rPr>
          <w:rFonts w:ascii="FangSong" w:eastAsia="FangSong" w:hAnsi="FangSong" w:cs="SimSun" w:hint="eastAsia"/>
          <w:sz w:val="24"/>
          <w:szCs w:val="24"/>
          <w:lang w:eastAsia="zh-TW"/>
        </w:rPr>
        <w:t>務</w:t>
      </w:r>
      <w:r w:rsidRPr="009E3DD9">
        <w:rPr>
          <w:rFonts w:ascii="FangSong" w:eastAsia="FangSong" w:hAnsi="FangSong" w:cs="HGMaruGothicMPRO" w:hint="eastAsia"/>
          <w:sz w:val="24"/>
          <w:szCs w:val="24"/>
          <w:lang w:eastAsia="zh-TW"/>
        </w:rPr>
        <w:t>提供者</w:t>
      </w:r>
      <w:r w:rsidRPr="009E3DD9">
        <w:rPr>
          <w:rFonts w:ascii="FangSong" w:eastAsia="FangSong" w:hAnsi="FangSong" w:cs="SimSun" w:hint="eastAsia"/>
          <w:sz w:val="24"/>
          <w:szCs w:val="24"/>
          <w:lang w:eastAsia="zh-TW"/>
        </w:rPr>
        <w:t>時</w:t>
      </w:r>
      <w:r w:rsidRPr="009E3DD9">
        <w:rPr>
          <w:rFonts w:ascii="FangSong" w:eastAsia="FangSong" w:hAnsi="FangSong" w:cs="HGMaruGothicMPRO" w:hint="eastAsia"/>
          <w:sz w:val="24"/>
          <w:szCs w:val="24"/>
          <w:lang w:eastAsia="zh-TW"/>
        </w:rPr>
        <w:t>，曾就性虐待事前提出投</w:t>
      </w:r>
      <w:r w:rsidRPr="009E3DD9">
        <w:rPr>
          <w:rFonts w:ascii="FangSong" w:eastAsia="FangSong" w:hAnsi="FangSong" w:cs="SimSun" w:hint="eastAsia"/>
          <w:sz w:val="24"/>
          <w:szCs w:val="24"/>
          <w:lang w:eastAsia="zh-TW"/>
        </w:rPr>
        <w:t>訴</w:t>
      </w:r>
      <w:r w:rsidRPr="009E3DD9">
        <w:rPr>
          <w:rFonts w:ascii="FangSong" w:eastAsia="FangSong" w:hAnsi="FangSong" w:cs="HGMaruGothicMPRO" w:hint="eastAsia"/>
          <w:sz w:val="24"/>
          <w:szCs w:val="24"/>
          <w:lang w:eastAsia="zh-TW"/>
        </w:rPr>
        <w:t>，但未</w:t>
      </w:r>
      <w:r w:rsidRPr="009E3DD9">
        <w:rPr>
          <w:rFonts w:ascii="FangSong" w:eastAsia="FangSong" w:hAnsi="FangSong" w:cs="SimSun" w:hint="eastAsia"/>
          <w:sz w:val="24"/>
          <w:szCs w:val="24"/>
          <w:lang w:eastAsia="zh-TW"/>
        </w:rPr>
        <w:t>經</w:t>
      </w:r>
      <w:r w:rsidRPr="009E3DD9">
        <w:rPr>
          <w:rFonts w:ascii="FangSong" w:eastAsia="FangSong" w:hAnsi="FangSong" w:cs="HGMaruGothicMPRO" w:hint="eastAsia"/>
          <w:sz w:val="24"/>
          <w:szCs w:val="24"/>
          <w:lang w:eastAsia="zh-TW"/>
        </w:rPr>
        <w:t>適當</w:t>
      </w:r>
      <w:r w:rsidRPr="009E3DD9">
        <w:rPr>
          <w:rFonts w:ascii="FangSong" w:eastAsia="FangSong" w:hAnsi="FangSong" w:cs="SimSun" w:hint="eastAsia"/>
          <w:sz w:val="24"/>
          <w:szCs w:val="24"/>
          <w:lang w:eastAsia="zh-TW"/>
        </w:rPr>
        <w:t>調查</w:t>
      </w:r>
    </w:p>
    <w:p w14:paraId="69CADAFD" w14:textId="520BBDF5" w:rsidR="00A706B6" w:rsidRPr="009E3DD9" w:rsidRDefault="00FF7059" w:rsidP="00A706B6">
      <w:pPr>
        <w:pStyle w:val="Default"/>
        <w:rPr>
          <w:rFonts w:ascii="FangSong" w:eastAsia="FangSong" w:hAnsi="FangSong" w:cs="Arial"/>
          <w:sz w:val="24"/>
          <w:szCs w:val="24"/>
          <w:lang w:eastAsia="zh-CN"/>
        </w:rPr>
      </w:pPr>
      <w:r w:rsidRPr="009E3DD9">
        <w:rPr>
          <w:rFonts w:ascii="FangSong" w:eastAsia="FangSong" w:hAnsi="FangSong" w:cs="Arial" w:hint="eastAsia"/>
          <w:sz w:val="24"/>
          <w:szCs w:val="24"/>
          <w:lang w:eastAsia="zh-TW"/>
        </w:rPr>
        <w:t>我想希望能夠瞭解教會那些面臨</w:t>
      </w:r>
      <w:r w:rsidRPr="009E3DD9">
        <w:rPr>
          <w:rFonts w:ascii="FangSong" w:eastAsia="FangSong" w:hAnsi="FangSong" w:cs="SimSun" w:hint="eastAsia"/>
          <w:sz w:val="24"/>
          <w:szCs w:val="24"/>
          <w:lang w:eastAsia="zh-TW"/>
        </w:rPr>
        <w:t>這樣境況的特殊被關注人，</w:t>
      </w:r>
      <w:r w:rsidRPr="009E3DD9">
        <w:rPr>
          <w:rFonts w:ascii="FangSong" w:eastAsia="FangSong" w:hAnsi="FangSong" w:cs="SimSun"/>
          <w:sz w:val="24"/>
          <w:szCs w:val="24"/>
          <w:lang w:eastAsia="zh-TW"/>
        </w:rPr>
        <w:t xml:space="preserve"> </w:t>
      </w:r>
      <w:r w:rsidRPr="009E3DD9">
        <w:rPr>
          <w:rFonts w:ascii="FangSong" w:eastAsia="FangSong" w:hAnsi="FangSong" w:cs="SimSun" w:hint="eastAsia"/>
          <w:sz w:val="24"/>
          <w:szCs w:val="24"/>
          <w:lang w:eastAsia="zh-TW"/>
        </w:rPr>
        <w:t>這些人已經</w:t>
      </w:r>
      <w:r w:rsidRPr="009E3DD9">
        <w:rPr>
          <w:rFonts w:ascii="FangSong" w:eastAsia="FangSong" w:hAnsi="FangSong" w:cs="Arial" w:hint="eastAsia"/>
          <w:sz w:val="24"/>
          <w:szCs w:val="24"/>
          <w:lang w:eastAsia="zh-TW"/>
        </w:rPr>
        <w:t>融入並參加敬拜，或者期望去敬拜或者被融入到你的教會裡。</w:t>
      </w:r>
    </w:p>
    <w:p w14:paraId="264008EF" w14:textId="77777777" w:rsidR="00A706B6" w:rsidRPr="009E3DD9" w:rsidRDefault="00A706B6" w:rsidP="00A706B6">
      <w:pPr>
        <w:pStyle w:val="Default"/>
        <w:rPr>
          <w:rFonts w:ascii="FangSong" w:eastAsia="FangSong" w:hAnsi="FangSong" w:cs="Arial"/>
          <w:sz w:val="24"/>
          <w:szCs w:val="24"/>
          <w:lang w:eastAsia="zh-CN"/>
        </w:rPr>
      </w:pPr>
    </w:p>
    <w:p w14:paraId="772524A1" w14:textId="5741E5A6" w:rsidR="00A706B6" w:rsidRPr="009E3DD9" w:rsidRDefault="00FF7059" w:rsidP="00A706B6">
      <w:pPr>
        <w:pStyle w:val="Default"/>
        <w:rPr>
          <w:rFonts w:ascii="FangSong" w:eastAsia="FangSong" w:hAnsi="FangSong" w:cs="SimSun"/>
          <w:sz w:val="24"/>
          <w:szCs w:val="24"/>
          <w:lang w:eastAsia="zh-CN"/>
        </w:rPr>
      </w:pPr>
      <w:r w:rsidRPr="009E3DD9">
        <w:rPr>
          <w:rFonts w:ascii="FangSong" w:eastAsia="FangSong" w:hAnsi="FangSong" w:cs="Arial" w:hint="eastAsia"/>
          <w:lang w:eastAsia="zh-TW"/>
        </w:rPr>
        <w:t>制定</w:t>
      </w:r>
      <w:r w:rsidRPr="009E3DD9">
        <w:rPr>
          <w:rFonts w:ascii="FangSong" w:eastAsia="FangSong" w:hAnsi="FangSong" w:cs="SimSun" w:hint="eastAsia"/>
          <w:lang w:eastAsia="zh-TW"/>
        </w:rPr>
        <w:t>這個流程的目的是減少教會面臨的風險，這個流程包含七個步驟。</w:t>
      </w:r>
      <w:r w:rsidRPr="009E3DD9">
        <w:rPr>
          <w:rFonts w:ascii="FangSong" w:eastAsia="FangSong" w:hAnsi="FangSong" w:cs="Arial" w:hint="eastAsia"/>
          <w:lang w:eastAsia="zh-TW"/>
        </w:rPr>
        <w:t>如果符合排除條款</w:t>
      </w:r>
      <w:r w:rsidRPr="009E3DD9">
        <w:rPr>
          <w:rFonts w:ascii="FangSong" w:eastAsia="FangSong" w:hAnsi="FangSong" w:cs="SimSun" w:hint="eastAsia"/>
          <w:lang w:eastAsia="zh-TW"/>
        </w:rPr>
        <w:t>類別</w:t>
      </w:r>
      <w:r w:rsidRPr="009E3DD9">
        <w:rPr>
          <w:rFonts w:ascii="FangSong" w:eastAsia="FangSong" w:hAnsi="FangSong" w:cs="HGMaruGothicMPRO" w:hint="eastAsia"/>
          <w:lang w:eastAsia="zh-TW"/>
        </w:rPr>
        <w:t>的</w:t>
      </w:r>
      <w:r w:rsidRPr="009E3DD9">
        <w:rPr>
          <w:rFonts w:ascii="FangSong" w:eastAsia="FangSong" w:hAnsi="FangSong" w:cs="Arial"/>
          <w:lang w:eastAsia="zh-TW"/>
        </w:rPr>
        <w:t>POC</w:t>
      </w:r>
      <w:r w:rsidRPr="009E3DD9">
        <w:rPr>
          <w:rFonts w:ascii="FangSong" w:eastAsia="FangSong" w:hAnsi="FangSong" w:cs="Arial" w:hint="eastAsia"/>
          <w:lang w:eastAsia="zh-TW"/>
        </w:rPr>
        <w:t>（特別關注人群）適合</w:t>
      </w:r>
      <w:r w:rsidRPr="009E3DD9">
        <w:rPr>
          <w:rFonts w:ascii="FangSong" w:eastAsia="FangSong" w:hAnsi="FangSong" w:cs="SimSun" w:hint="eastAsia"/>
          <w:lang w:eastAsia="zh-TW"/>
        </w:rPr>
        <w:t>這個流程，那麼該教會就會有資格獲得新州和首都領地浸信會金融部</w:t>
      </w:r>
      <w:r w:rsidRPr="009E3DD9">
        <w:rPr>
          <w:rFonts w:ascii="FangSong" w:eastAsia="FangSong" w:hAnsi="FangSong" w:cs="SimSun" w:hint="eastAsia"/>
          <w:sz w:val="24"/>
          <w:szCs w:val="24"/>
          <w:lang w:eastAsia="zh-TW"/>
        </w:rPr>
        <w:t>應急基金的。</w:t>
      </w:r>
    </w:p>
    <w:p w14:paraId="62028A8E" w14:textId="77777777" w:rsidR="003224EA" w:rsidRPr="00AA25F3" w:rsidRDefault="003224EA" w:rsidP="00A706B6">
      <w:pPr>
        <w:pStyle w:val="Default"/>
        <w:rPr>
          <w:rFonts w:ascii="NSimSun" w:eastAsia="NSimSun" w:hAnsi="NSimSun" w:cs="Arial"/>
          <w:lang w:eastAsia="zh-CN"/>
        </w:rPr>
      </w:pPr>
    </w:p>
    <w:p w14:paraId="66FB3C42" w14:textId="161C7183" w:rsidR="00A706B6" w:rsidRPr="009E3DD9" w:rsidRDefault="00FF7059" w:rsidP="00A706B6">
      <w:pPr>
        <w:pStyle w:val="Default"/>
        <w:rPr>
          <w:rFonts w:ascii="FangSong" w:eastAsia="FangSong" w:hAnsi="FangSong" w:cs="Arial"/>
          <w:color w:val="47C3D3"/>
          <w:sz w:val="28"/>
          <w:szCs w:val="24"/>
          <w:lang w:eastAsia="zh-TW"/>
        </w:rPr>
      </w:pPr>
      <w:r w:rsidRPr="009E3DD9">
        <w:rPr>
          <w:rFonts w:ascii="FangSong" w:eastAsia="FangSong" w:hAnsi="FangSong" w:cs="Arial" w:hint="eastAsia"/>
          <w:bCs/>
          <w:color w:val="47C3D3"/>
          <w:sz w:val="28"/>
          <w:szCs w:val="24"/>
          <w:lang w:eastAsia="zh-TW"/>
        </w:rPr>
        <w:t>其他特別關注人群</w:t>
      </w:r>
    </w:p>
    <w:p w14:paraId="4F439A73" w14:textId="345166E4" w:rsidR="00A706B6" w:rsidRPr="009E3DD9" w:rsidRDefault="00FF7059" w:rsidP="00A706B6">
      <w:pPr>
        <w:rPr>
          <w:rFonts w:ascii="FangSong" w:eastAsia="FangSong" w:hAnsi="FangSong" w:cs="HGMaruGothicMPRO"/>
          <w:lang w:eastAsia="zh-CN"/>
        </w:rPr>
      </w:pPr>
      <w:r w:rsidRPr="009E3DD9">
        <w:rPr>
          <w:rFonts w:ascii="FangSong" w:eastAsia="FangSong" w:hAnsi="FangSong" w:cs="SimSun" w:hint="eastAsia"/>
          <w:lang w:eastAsia="zh-TW"/>
        </w:rPr>
        <w:t>還</w:t>
      </w:r>
      <w:r w:rsidRPr="009E3DD9">
        <w:rPr>
          <w:rFonts w:ascii="FangSong" w:eastAsia="FangSong" w:hAnsi="FangSong" w:cs="HGMaruGothicMPRO" w:hint="eastAsia"/>
          <w:lang w:eastAsia="zh-TW"/>
        </w:rPr>
        <w:t>有其他關注者不在排除條款之列，因此被涵蓋在“一般</w:t>
      </w:r>
      <w:r w:rsidRPr="009E3DD9">
        <w:rPr>
          <w:rFonts w:ascii="FangSong" w:eastAsia="FangSong" w:hAnsi="FangSong" w:cs="SimSun" w:hint="eastAsia"/>
          <w:lang w:eastAsia="zh-TW"/>
        </w:rPr>
        <w:t>責</w:t>
      </w:r>
      <w:r w:rsidRPr="009E3DD9">
        <w:rPr>
          <w:rFonts w:ascii="FangSong" w:eastAsia="FangSong" w:hAnsi="FangSong" w:cs="HGMaruGothicMPRO" w:hint="eastAsia"/>
          <w:lang w:eastAsia="zh-TW"/>
        </w:rPr>
        <w:t>任保</w:t>
      </w:r>
      <w:r w:rsidRPr="009E3DD9">
        <w:rPr>
          <w:rFonts w:ascii="FangSong" w:eastAsia="FangSong" w:hAnsi="FangSong" w:cs="SimSun" w:hint="eastAsia"/>
          <w:lang w:eastAsia="zh-TW"/>
        </w:rPr>
        <w:t>險單</w:t>
      </w:r>
      <w:r w:rsidRPr="009E3DD9">
        <w:rPr>
          <w:rFonts w:ascii="FangSong" w:eastAsia="FangSong" w:hAnsi="FangSong" w:cs="HGMaruGothicMPRO" w:hint="eastAsia"/>
          <w:lang w:eastAsia="zh-TW"/>
        </w:rPr>
        <w:t>”中（上面特別關注人群名單中</w:t>
      </w:r>
      <w:r w:rsidRPr="009E3DD9">
        <w:rPr>
          <w:rFonts w:ascii="FangSong" w:eastAsia="FangSong" w:hAnsi="FangSong" w:cs="HGMaruGothicMPRO"/>
          <w:lang w:eastAsia="zh-TW"/>
        </w:rPr>
        <w:t>5</w:t>
      </w:r>
      <w:r w:rsidRPr="009E3DD9">
        <w:rPr>
          <w:rFonts w:ascii="FangSong" w:eastAsia="FangSong" w:hAnsi="FangSong" w:cs="HGMaruGothicMPRO" w:hint="eastAsia"/>
          <w:lang w:eastAsia="zh-TW"/>
        </w:rPr>
        <w:t>至</w:t>
      </w:r>
      <w:r w:rsidRPr="009E3DD9">
        <w:rPr>
          <w:rFonts w:ascii="FangSong" w:eastAsia="FangSong" w:hAnsi="FangSong" w:cs="HGMaruGothicMPRO"/>
          <w:lang w:eastAsia="zh-TW"/>
        </w:rPr>
        <w:t>7</w:t>
      </w:r>
      <w:r w:rsidRPr="009E3DD9">
        <w:rPr>
          <w:rFonts w:ascii="FangSong" w:eastAsia="FangSong" w:hAnsi="FangSong" w:cs="HGMaruGothicMPRO" w:hint="eastAsia"/>
          <w:lang w:eastAsia="zh-TW"/>
        </w:rPr>
        <w:t>條）。我們已將這類人包含在關注物件定義中，</w:t>
      </w:r>
      <w:r w:rsidRPr="009E3DD9">
        <w:rPr>
          <w:rFonts w:ascii="FangSong" w:eastAsia="FangSong" w:hAnsi="FangSong" w:cs="SimSun" w:hint="eastAsia"/>
          <w:lang w:eastAsia="zh-TW"/>
        </w:rPr>
        <w:t>因為我們認為保持此流程的修改性可能是必要的，並且這也將幫助教會清晰，透明的，以的方式處理局勢。並減少特別專注人群造成傷害的風險。</w:t>
      </w:r>
    </w:p>
    <w:p w14:paraId="6F890BE2" w14:textId="77777777" w:rsidR="00A706B6" w:rsidRPr="009C61F0" w:rsidRDefault="00A706B6" w:rsidP="00A706B6">
      <w:pPr>
        <w:rPr>
          <w:rFonts w:ascii="ArialRoundedMTW04-Regular" w:hAnsi="ArialRoundedMTW04-Regular" w:cs="Arial"/>
          <w:bCs/>
          <w:lang w:eastAsia="zh-CN"/>
        </w:rPr>
      </w:pPr>
    </w:p>
    <w:p w14:paraId="7799E2B2" w14:textId="77777777" w:rsidR="00A706B6" w:rsidRPr="009C61F0" w:rsidRDefault="00A706B6" w:rsidP="00A706B6">
      <w:pPr>
        <w:rPr>
          <w:rFonts w:ascii="ArialRoundedMTW04-Regular" w:hAnsi="ArialRoundedMTW04-Regular" w:cs="Arial"/>
          <w:color w:val="221F1F"/>
          <w:lang w:eastAsia="zh-CN"/>
        </w:rPr>
        <w:sectPr w:rsidR="00A706B6" w:rsidRPr="009C61F0" w:rsidSect="00C53F48">
          <w:footerReference w:type="default" r:id="rId7"/>
          <w:pgSz w:w="11906" w:h="16838"/>
          <w:pgMar w:top="1134" w:right="1134" w:bottom="1134" w:left="1134" w:header="709" w:footer="851" w:gutter="0"/>
          <w:cols w:space="720"/>
        </w:sectPr>
      </w:pPr>
    </w:p>
    <w:p w14:paraId="7D088D30" w14:textId="1267187F" w:rsidR="00A706B6" w:rsidRPr="009E3DD9" w:rsidRDefault="00FF7059" w:rsidP="00C50959">
      <w:pPr>
        <w:rPr>
          <w:rFonts w:ascii="FangSong" w:eastAsia="FangSong" w:hAnsi="FangSong" w:cs="SimSun"/>
          <w:b/>
          <w:bCs/>
          <w:noProof/>
          <w:lang w:eastAsia="zh-TW"/>
        </w:rPr>
      </w:pPr>
      <w:r w:rsidRPr="009E3DD9">
        <w:rPr>
          <w:rFonts w:ascii="FangSong" w:eastAsia="FangSong" w:hAnsi="FangSong" w:hint="eastAsia"/>
          <w:b/>
          <w:bCs/>
          <w:noProof/>
          <w:lang w:eastAsia="zh-TW"/>
        </w:rPr>
        <w:lastRenderedPageBreak/>
        <w:t>何時使用</w:t>
      </w:r>
      <w:r w:rsidRPr="009E3DD9">
        <w:rPr>
          <w:rFonts w:ascii="FangSong" w:eastAsia="FangSong" w:hAnsi="FangSong" w:cs="SimSun" w:hint="eastAsia"/>
          <w:b/>
          <w:bCs/>
          <w:noProof/>
          <w:lang w:eastAsia="zh-TW"/>
        </w:rPr>
        <w:t>這個流程？</w:t>
      </w:r>
    </w:p>
    <w:p w14:paraId="0432FCD4" w14:textId="77777777" w:rsidR="0037288C" w:rsidRPr="009E3DD9" w:rsidRDefault="0037288C" w:rsidP="00C50959">
      <w:pPr>
        <w:rPr>
          <w:rFonts w:ascii="FangSong" w:eastAsia="FangSong" w:hAnsi="FangSong" w:cs="Arial"/>
          <w:color w:val="221F1F"/>
          <w:lang w:eastAsia="zh-TW"/>
        </w:rPr>
      </w:pPr>
    </w:p>
    <w:p w14:paraId="4C1D567C" w14:textId="3C2D7774" w:rsidR="00A706B6" w:rsidRPr="009E3DD9" w:rsidRDefault="00FF7059" w:rsidP="00C50959">
      <w:pPr>
        <w:rPr>
          <w:rFonts w:ascii="FangSong" w:eastAsia="FangSong" w:hAnsi="FangSong" w:cs="SimSun"/>
          <w:color w:val="221F1F"/>
          <w:lang w:eastAsia="zh-CN"/>
        </w:rPr>
      </w:pPr>
      <w:r w:rsidRPr="009E3DD9">
        <w:rPr>
          <w:rFonts w:ascii="FangSong" w:eastAsia="FangSong" w:hAnsi="FangSong" w:cs="Arial" w:hint="eastAsia"/>
          <w:color w:val="221F1F"/>
          <w:lang w:eastAsia="zh-TW"/>
        </w:rPr>
        <w:t>如果一個教會的個人，或者有</w:t>
      </w:r>
      <w:r w:rsidRPr="009E3DD9">
        <w:rPr>
          <w:rFonts w:ascii="FangSong" w:eastAsia="FangSong" w:hAnsi="FangSong" w:cs="SimSun" w:hint="eastAsia"/>
          <w:color w:val="221F1F"/>
          <w:lang w:eastAsia="zh-TW"/>
        </w:rPr>
        <w:t>興趣加入你教會的個人：</w:t>
      </w:r>
    </w:p>
    <w:p w14:paraId="758AFBC5" w14:textId="0D46584C" w:rsidR="0037288C" w:rsidRPr="009E3DD9" w:rsidRDefault="00FF7059" w:rsidP="00C50959">
      <w:pPr>
        <w:pStyle w:val="ListParagraph"/>
        <w:numPr>
          <w:ilvl w:val="0"/>
          <w:numId w:val="3"/>
        </w:numPr>
        <w:rPr>
          <w:rFonts w:ascii="FangSong" w:eastAsia="FangSong" w:hAnsi="FangSong"/>
        </w:rPr>
      </w:pPr>
      <w:r w:rsidRPr="009E3DD9">
        <w:rPr>
          <w:rFonts w:ascii="FangSong" w:eastAsia="FangSong" w:hAnsi="FangSong" w:hint="eastAsia"/>
          <w:lang w:eastAsia="zh-TW"/>
        </w:rPr>
        <w:t>告訴你他曾犯了性侵罪</w:t>
      </w:r>
    </w:p>
    <w:p w14:paraId="062E6246" w14:textId="61BCCD28" w:rsidR="0037288C" w:rsidRPr="009E3DD9" w:rsidRDefault="00FF7059" w:rsidP="00C50959">
      <w:pPr>
        <w:pStyle w:val="ListParagraph"/>
        <w:numPr>
          <w:ilvl w:val="0"/>
          <w:numId w:val="3"/>
        </w:numPr>
        <w:rPr>
          <w:rFonts w:ascii="FangSong" w:eastAsia="FangSong" w:hAnsi="FangSong"/>
          <w:lang w:eastAsia="zh-CN"/>
        </w:rPr>
      </w:pPr>
      <w:r w:rsidRPr="009E3DD9">
        <w:rPr>
          <w:rFonts w:ascii="FangSong" w:eastAsia="FangSong" w:hAnsi="FangSong" w:cs="HGMaruGothicMPRO" w:hint="eastAsia"/>
          <w:lang w:eastAsia="zh-TW"/>
        </w:rPr>
        <w:t>您在</w:t>
      </w:r>
      <w:r w:rsidRPr="009E3DD9">
        <w:rPr>
          <w:rFonts w:ascii="FangSong" w:eastAsia="FangSong" w:hAnsi="FangSong" w:cs="SimSun" w:hint="eastAsia"/>
          <w:lang w:eastAsia="zh-TW"/>
        </w:rPr>
        <w:t>進</w:t>
      </w:r>
      <w:r w:rsidRPr="009E3DD9">
        <w:rPr>
          <w:rFonts w:ascii="FangSong" w:eastAsia="FangSong" w:hAnsi="FangSong" w:cs="HGMaruGothicMPRO" w:hint="eastAsia"/>
          <w:lang w:eastAsia="zh-TW"/>
        </w:rPr>
        <w:t>行</w:t>
      </w:r>
      <w:r w:rsidRPr="009E3DD9">
        <w:rPr>
          <w:rFonts w:ascii="FangSong" w:eastAsia="FangSong" w:hAnsi="FangSong" w:cs="SimSun" w:hint="eastAsia"/>
          <w:lang w:eastAsia="zh-TW"/>
        </w:rPr>
        <w:t>（他人的）</w:t>
      </w:r>
      <w:r w:rsidRPr="009E3DD9">
        <w:rPr>
          <w:rFonts w:ascii="FangSong" w:eastAsia="FangSong" w:hAnsi="FangSong" w:cs="HGMaruGothicMPRO" w:hint="eastAsia"/>
          <w:lang w:eastAsia="zh-TW"/>
        </w:rPr>
        <w:t>盡</w:t>
      </w:r>
      <w:r w:rsidRPr="009E3DD9">
        <w:rPr>
          <w:rFonts w:ascii="FangSong" w:eastAsia="FangSong" w:hAnsi="FangSong" w:cs="SimSun" w:hint="eastAsia"/>
          <w:lang w:eastAsia="zh-TW"/>
        </w:rPr>
        <w:t>職調查</w:t>
      </w:r>
      <w:r w:rsidRPr="009E3DD9">
        <w:rPr>
          <w:rFonts w:ascii="FangSong" w:eastAsia="FangSong" w:hAnsi="FangSong" w:cs="HGMaruGothicMPRO" w:hint="eastAsia"/>
          <w:lang w:eastAsia="zh-TW"/>
        </w:rPr>
        <w:t>的</w:t>
      </w:r>
      <w:r w:rsidRPr="009E3DD9">
        <w:rPr>
          <w:rFonts w:ascii="FangSong" w:eastAsia="FangSong" w:hAnsi="FangSong" w:cs="SimSun" w:hint="eastAsia"/>
          <w:lang w:eastAsia="zh-TW"/>
        </w:rPr>
        <w:t>過</w:t>
      </w:r>
      <w:r w:rsidRPr="009E3DD9">
        <w:rPr>
          <w:rFonts w:ascii="FangSong" w:eastAsia="FangSong" w:hAnsi="FangSong" w:cs="HGMaruGothicMPRO" w:hint="eastAsia"/>
          <w:lang w:eastAsia="zh-TW"/>
        </w:rPr>
        <w:t>程中，物件透露自己曾</w:t>
      </w:r>
      <w:r w:rsidRPr="009E3DD9">
        <w:rPr>
          <w:rFonts w:ascii="FangSong" w:eastAsia="FangSong" w:hAnsi="FangSong" w:cs="SimSun" w:hint="eastAsia"/>
          <w:lang w:eastAsia="zh-TW"/>
        </w:rPr>
        <w:t>經</w:t>
      </w:r>
      <w:r w:rsidRPr="009E3DD9">
        <w:rPr>
          <w:rFonts w:ascii="FangSong" w:eastAsia="FangSong" w:hAnsi="FangSong" w:cs="HGMaruGothicMPRO" w:hint="eastAsia"/>
          <w:lang w:eastAsia="zh-TW"/>
        </w:rPr>
        <w:t>有</w:t>
      </w:r>
      <w:r w:rsidRPr="009E3DD9">
        <w:rPr>
          <w:rFonts w:ascii="FangSong" w:eastAsia="FangSong" w:hAnsi="FangSong" w:cs="SimSun" w:hint="eastAsia"/>
          <w:lang w:eastAsia="zh-TW"/>
        </w:rPr>
        <w:t>過</w:t>
      </w:r>
      <w:r w:rsidRPr="009E3DD9">
        <w:rPr>
          <w:rFonts w:ascii="FangSong" w:eastAsia="FangSong" w:hAnsi="FangSong" w:cs="HGMaruGothicMPRO" w:hint="eastAsia"/>
          <w:lang w:eastAsia="zh-TW"/>
        </w:rPr>
        <w:t>性犯罪</w:t>
      </w:r>
      <w:r w:rsidRPr="009E3DD9">
        <w:rPr>
          <w:rFonts w:ascii="FangSong" w:eastAsia="FangSong" w:hAnsi="FangSong" w:cs="SimSun" w:hint="eastAsia"/>
          <w:lang w:eastAsia="zh-TW"/>
        </w:rPr>
        <w:t>經歷</w:t>
      </w:r>
    </w:p>
    <w:p w14:paraId="3E7C9904" w14:textId="4483ACCD" w:rsidR="000B22D0" w:rsidRPr="009E3DD9" w:rsidRDefault="00FF7059" w:rsidP="00C50959">
      <w:pPr>
        <w:pStyle w:val="ListParagraph"/>
        <w:numPr>
          <w:ilvl w:val="0"/>
          <w:numId w:val="3"/>
        </w:numPr>
        <w:rPr>
          <w:rFonts w:ascii="FangSong" w:eastAsia="FangSong" w:hAnsi="FangSong"/>
          <w:lang w:eastAsia="zh-CN"/>
        </w:rPr>
      </w:pPr>
      <w:r w:rsidRPr="009E3DD9">
        <w:rPr>
          <w:rFonts w:ascii="FangSong" w:eastAsia="FangSong" w:hAnsi="FangSong" w:hint="eastAsia"/>
          <w:lang w:eastAsia="zh-TW"/>
        </w:rPr>
        <w:t>如果您知道某人曾經有一個</w:t>
      </w:r>
      <w:r w:rsidRPr="009E3DD9">
        <w:rPr>
          <w:rFonts w:ascii="FangSong" w:eastAsia="FangSong" w:hAnsi="FangSong" w:cs="HGMaruGothicMPRO" w:hint="eastAsia"/>
          <w:lang w:eastAsia="zh-TW"/>
        </w:rPr>
        <w:t>或</w:t>
      </w:r>
      <w:r w:rsidRPr="009E3DD9">
        <w:rPr>
          <w:rFonts w:ascii="FangSong" w:eastAsia="FangSong" w:hAnsi="FangSong" w:cs="SimSun" w:hint="eastAsia"/>
          <w:lang w:eastAsia="zh-TW"/>
        </w:rPr>
        <w:t>現</w:t>
      </w:r>
      <w:r w:rsidRPr="009E3DD9">
        <w:rPr>
          <w:rFonts w:ascii="FangSong" w:eastAsia="FangSong" w:hAnsi="FangSong" w:cs="HGMaruGothicMPRO" w:hint="eastAsia"/>
          <w:lang w:eastAsia="zh-TW"/>
        </w:rPr>
        <w:t>在正受性犯罪指</w:t>
      </w:r>
      <w:r w:rsidRPr="009E3DD9">
        <w:rPr>
          <w:rFonts w:ascii="FangSong" w:eastAsia="FangSong" w:hAnsi="FangSong" w:hint="eastAsia"/>
          <w:lang w:eastAsia="zh-TW"/>
        </w:rPr>
        <w:t>控</w:t>
      </w:r>
    </w:p>
    <w:p w14:paraId="5F4D5027" w14:textId="5E992B00" w:rsidR="000B22D0" w:rsidRPr="009E3DD9" w:rsidRDefault="00FF7059" w:rsidP="00C50959">
      <w:pPr>
        <w:pStyle w:val="ListParagraph"/>
        <w:numPr>
          <w:ilvl w:val="0"/>
          <w:numId w:val="3"/>
        </w:numPr>
        <w:rPr>
          <w:rFonts w:ascii="FangSong" w:eastAsia="FangSong" w:hAnsi="FangSong"/>
          <w:lang w:eastAsia="zh-CN"/>
        </w:rPr>
      </w:pPr>
      <w:r w:rsidRPr="009E3DD9">
        <w:rPr>
          <w:rFonts w:ascii="FangSong" w:eastAsia="FangSong" w:hAnsi="FangSong" w:hint="eastAsia"/>
          <w:lang w:eastAsia="zh-TW"/>
        </w:rPr>
        <w:t>因為不良</w:t>
      </w:r>
      <w:r w:rsidRPr="009E3DD9">
        <w:rPr>
          <w:rFonts w:ascii="FangSong" w:eastAsia="FangSong" w:hAnsi="FangSong" w:cs="SimSun" w:hint="eastAsia"/>
          <w:lang w:eastAsia="zh-TW"/>
        </w:rPr>
        <w:t>風險評估，</w:t>
      </w:r>
      <w:r w:rsidRPr="009E3DD9">
        <w:rPr>
          <w:rFonts w:ascii="FangSong" w:eastAsia="FangSong" w:hAnsi="FangSong" w:hint="eastAsia"/>
          <w:lang w:eastAsia="zh-TW"/>
        </w:rPr>
        <w:t>被</w:t>
      </w:r>
      <w:r w:rsidRPr="009E3DD9">
        <w:rPr>
          <w:rFonts w:ascii="FangSong" w:eastAsia="FangSong" w:hAnsi="FangSong" w:cs="SimSun" w:hint="eastAsia"/>
          <w:lang w:eastAsia="zh-TW"/>
        </w:rPr>
        <w:t>視為對</w:t>
      </w:r>
      <w:r w:rsidRPr="009E3DD9">
        <w:rPr>
          <w:rFonts w:ascii="FangSong" w:eastAsia="FangSong" w:hAnsi="FangSong" w:cs="HGMaruGothicMPRO" w:hint="eastAsia"/>
          <w:lang w:eastAsia="zh-TW"/>
        </w:rPr>
        <w:t>兒童和</w:t>
      </w:r>
      <w:r w:rsidRPr="009E3DD9">
        <w:rPr>
          <w:rFonts w:ascii="FangSong" w:eastAsia="FangSong" w:hAnsi="FangSong"/>
          <w:lang w:eastAsia="zh-TW"/>
        </w:rPr>
        <w:t>/</w:t>
      </w:r>
      <w:r w:rsidRPr="009E3DD9">
        <w:rPr>
          <w:rFonts w:ascii="FangSong" w:eastAsia="FangSong" w:hAnsi="FangSong" w:hint="eastAsia"/>
          <w:lang w:eastAsia="zh-TW"/>
        </w:rPr>
        <w:t>或弱勢</w:t>
      </w:r>
      <w:r w:rsidRPr="009E3DD9">
        <w:rPr>
          <w:rFonts w:ascii="FangSong" w:eastAsia="FangSong" w:hAnsi="FangSong" w:cs="HGMaruGothicMPRO" w:hint="eastAsia"/>
          <w:lang w:eastAsia="zh-TW"/>
        </w:rPr>
        <w:t>成年人的安全</w:t>
      </w:r>
      <w:r w:rsidRPr="009E3DD9">
        <w:rPr>
          <w:rFonts w:ascii="FangSong" w:eastAsia="FangSong" w:hAnsi="FangSong" w:cs="SimSun" w:hint="eastAsia"/>
          <w:lang w:eastAsia="zh-TW"/>
        </w:rPr>
        <w:t>構</w:t>
      </w:r>
      <w:r w:rsidRPr="009E3DD9">
        <w:rPr>
          <w:rFonts w:ascii="FangSong" w:eastAsia="FangSong" w:hAnsi="FangSong" w:cs="HGMaruGothicMPRO" w:hint="eastAsia"/>
          <w:lang w:eastAsia="zh-TW"/>
        </w:rPr>
        <w:t>成威</w:t>
      </w:r>
      <w:r w:rsidRPr="009E3DD9">
        <w:rPr>
          <w:rFonts w:ascii="FangSong" w:eastAsia="FangSong" w:hAnsi="FangSong" w:cs="SimSun" w:hint="eastAsia"/>
          <w:lang w:eastAsia="zh-TW"/>
        </w:rPr>
        <w:t>脅</w:t>
      </w:r>
    </w:p>
    <w:p w14:paraId="452E6024" w14:textId="658856F6" w:rsidR="003B500F" w:rsidRPr="009E3DD9" w:rsidRDefault="003B500F" w:rsidP="00C50959">
      <w:pPr>
        <w:rPr>
          <w:rFonts w:ascii="FangSong" w:eastAsia="FangSong" w:hAnsi="FangSong"/>
          <w:lang w:eastAsia="zh-CN"/>
        </w:rPr>
      </w:pPr>
    </w:p>
    <w:p w14:paraId="3A7CFB33" w14:textId="48C48E1F" w:rsidR="003B500F" w:rsidRPr="009E3DD9" w:rsidRDefault="00FF7059" w:rsidP="00C50959">
      <w:pPr>
        <w:rPr>
          <w:rFonts w:ascii="FangSong" w:eastAsia="FangSong" w:hAnsi="FangSong" w:cs="SimSun"/>
          <w:b/>
          <w:bCs/>
          <w:lang w:eastAsia="zh-CN"/>
        </w:rPr>
      </w:pPr>
      <w:r w:rsidRPr="009E3DD9">
        <w:rPr>
          <w:rFonts w:ascii="FangSong" w:eastAsia="FangSong" w:hAnsi="FangSong" w:cs="SimSun" w:hint="eastAsia"/>
          <w:b/>
          <w:bCs/>
          <w:lang w:eastAsia="zh-TW"/>
        </w:rPr>
        <w:t>身為基督徒，我們的回應是？</w:t>
      </w:r>
    </w:p>
    <w:p w14:paraId="4072983B" w14:textId="0746D38C" w:rsidR="003B500F" w:rsidRPr="009E3DD9" w:rsidRDefault="003B500F" w:rsidP="00C50959">
      <w:pPr>
        <w:rPr>
          <w:rFonts w:ascii="FangSong" w:eastAsia="FangSong" w:hAnsi="FangSong" w:cs="SimSun"/>
          <w:lang w:eastAsia="zh-CN"/>
        </w:rPr>
      </w:pPr>
    </w:p>
    <w:p w14:paraId="432E599B" w14:textId="6A3BA52E" w:rsidR="003B500F" w:rsidRPr="009E3DD9" w:rsidRDefault="00FF7059" w:rsidP="00C50959">
      <w:pPr>
        <w:rPr>
          <w:rFonts w:ascii="FangSong" w:eastAsia="FangSong" w:hAnsi="FangSong" w:cs="SimSun"/>
          <w:lang w:eastAsia="zh-TW"/>
        </w:rPr>
      </w:pPr>
      <w:r w:rsidRPr="009E3DD9">
        <w:rPr>
          <w:rFonts w:ascii="FangSong" w:eastAsia="FangSong" w:hAnsi="FangSong" w:cs="SimSun" w:hint="eastAsia"/>
          <w:lang w:eastAsia="zh-TW"/>
        </w:rPr>
        <w:t>基督教會可以是性犯罪者（作為上帝寬恕的接受者）與基督徒混合的少數地方之一。但是，這種寬恕並不意味著可以免於再次犯罪的誘惑。</w:t>
      </w:r>
    </w:p>
    <w:p w14:paraId="54869830" w14:textId="4A8950A7" w:rsidR="005F4E08" w:rsidRPr="009E3DD9" w:rsidRDefault="005F4E08" w:rsidP="00C50959">
      <w:pPr>
        <w:rPr>
          <w:rFonts w:ascii="FangSong" w:eastAsia="FangSong" w:hAnsi="FangSong" w:cs="SimSun"/>
          <w:lang w:eastAsia="zh-TW"/>
        </w:rPr>
      </w:pPr>
    </w:p>
    <w:p w14:paraId="10E7E559" w14:textId="6EB15489" w:rsidR="005F4E08" w:rsidRPr="009E3DD9" w:rsidRDefault="00FF7059" w:rsidP="00C50959">
      <w:pPr>
        <w:rPr>
          <w:rFonts w:ascii="FangSong" w:eastAsia="FangSong" w:hAnsi="FangSong"/>
          <w:lang w:eastAsia="zh-TW"/>
        </w:rPr>
      </w:pPr>
      <w:r w:rsidRPr="009E3DD9">
        <w:rPr>
          <w:rFonts w:ascii="FangSong" w:eastAsia="FangSong" w:hAnsi="FangSong" w:hint="eastAsia"/>
          <w:lang w:eastAsia="zh-TW"/>
        </w:rPr>
        <w:t>上帝的寬恕和恩典下，當地教會的監督和明確指導，可以是那段旅程的重要組成部分。</w:t>
      </w:r>
    </w:p>
    <w:p w14:paraId="4ED646A4" w14:textId="0D60E337" w:rsidR="00D571CE" w:rsidRPr="009E3DD9" w:rsidRDefault="00D571CE" w:rsidP="00C50959">
      <w:pPr>
        <w:rPr>
          <w:rFonts w:ascii="FangSong" w:eastAsia="FangSong" w:hAnsi="FangSong"/>
          <w:lang w:eastAsia="zh-TW"/>
        </w:rPr>
      </w:pPr>
    </w:p>
    <w:p w14:paraId="58F95C18" w14:textId="011BD331" w:rsidR="00D571CE" w:rsidRPr="009E3DD9" w:rsidRDefault="00FF7059" w:rsidP="00C50959">
      <w:pPr>
        <w:rPr>
          <w:rFonts w:ascii="FangSong" w:eastAsia="FangSong" w:hAnsi="FangSong"/>
          <w:lang w:eastAsia="zh-CN"/>
        </w:rPr>
      </w:pPr>
      <w:r w:rsidRPr="009E3DD9">
        <w:rPr>
          <w:rFonts w:ascii="FangSong" w:eastAsia="FangSong" w:hAnsi="FangSong" w:hint="eastAsia"/>
          <w:lang w:eastAsia="zh-TW"/>
        </w:rPr>
        <w:t>這表明了澳大利亞浸信會為兒童和其他弱勢群體的成長和見證提供安全場所的使命和承諾。</w:t>
      </w:r>
    </w:p>
    <w:p w14:paraId="2294E0D9" w14:textId="77777777" w:rsidR="00C231A1" w:rsidRPr="009E3DD9" w:rsidRDefault="00C231A1" w:rsidP="00C50959">
      <w:pPr>
        <w:rPr>
          <w:rFonts w:ascii="FangSong" w:eastAsia="FangSong" w:hAnsi="FangSong"/>
          <w:lang w:eastAsia="zh-CN"/>
        </w:rPr>
      </w:pPr>
    </w:p>
    <w:p w14:paraId="046E1468" w14:textId="411445CE" w:rsidR="00C231A1" w:rsidRPr="009E3DD9" w:rsidRDefault="00FF7059" w:rsidP="00C50959">
      <w:pPr>
        <w:rPr>
          <w:rFonts w:ascii="FangSong" w:eastAsia="FangSong" w:hAnsi="FangSong"/>
          <w:lang w:eastAsia="zh-CN"/>
        </w:rPr>
      </w:pPr>
      <w:r w:rsidRPr="009E3DD9">
        <w:rPr>
          <w:rFonts w:ascii="FangSong" w:eastAsia="FangSong" w:hAnsi="FangSong" w:hint="eastAsia"/>
          <w:lang w:eastAsia="zh-TW"/>
        </w:rPr>
        <w:t>我們應該聯繫誰？</w:t>
      </w:r>
    </w:p>
    <w:p w14:paraId="601BC45D" w14:textId="7FA01129" w:rsidR="00C231A1" w:rsidRPr="009E3DD9" w:rsidRDefault="00FF7059" w:rsidP="00C50959">
      <w:pPr>
        <w:rPr>
          <w:rFonts w:ascii="FangSong" w:eastAsia="FangSong" w:hAnsi="FangSong"/>
          <w:lang w:eastAsia="zh-CN"/>
        </w:rPr>
      </w:pPr>
      <w:r w:rsidRPr="009E3DD9">
        <w:rPr>
          <w:rFonts w:ascii="FangSong" w:eastAsia="FangSong" w:hAnsi="FangSong" w:hint="eastAsia"/>
          <w:lang w:eastAsia="zh-TW"/>
        </w:rPr>
        <w:t>您的專業準則或者安全教會聯絡人。</w:t>
      </w:r>
    </w:p>
    <w:p w14:paraId="4C6EDCF2" w14:textId="541F0448" w:rsidR="00C231A1" w:rsidRPr="009E3DD9" w:rsidRDefault="00C231A1" w:rsidP="00C50959">
      <w:pPr>
        <w:rPr>
          <w:rFonts w:ascii="FangSong" w:eastAsia="FangSong" w:hAnsi="FangSong"/>
          <w:lang w:eastAsia="zh-CN"/>
        </w:rPr>
      </w:pPr>
    </w:p>
    <w:p w14:paraId="44F42C3A" w14:textId="56283893" w:rsidR="00C231A1" w:rsidRPr="009E3DD9" w:rsidRDefault="00FF7059" w:rsidP="00C50959">
      <w:pPr>
        <w:rPr>
          <w:rFonts w:ascii="FangSong" w:eastAsia="FangSong" w:hAnsi="FangSong"/>
          <w:lang w:eastAsia="zh-CN"/>
        </w:rPr>
      </w:pPr>
      <w:r w:rsidRPr="009E3DD9">
        <w:rPr>
          <w:rFonts w:ascii="FangSong" w:eastAsia="FangSong" w:hAnsi="FangSong" w:hint="eastAsia"/>
          <w:lang w:eastAsia="zh-TW"/>
        </w:rPr>
        <w:t>南澳浸信會</w:t>
      </w:r>
    </w:p>
    <w:p w14:paraId="7E36BF7C" w14:textId="425EB958" w:rsidR="00C231A1" w:rsidRDefault="00FF7059" w:rsidP="00C50959">
      <w:pPr>
        <w:rPr>
          <w:rFonts w:ascii="Tahoma" w:eastAsiaTheme="minorEastAsia" w:hAnsi="Tahoma" w:cs="Tahoma"/>
          <w:b/>
          <w:bCs/>
          <w:color w:val="000000"/>
          <w:sz w:val="20"/>
          <w:szCs w:val="20"/>
          <w:bdr w:val="none" w:sz="0" w:space="0" w:color="auto"/>
          <w:lang w:val="en-US" w:eastAsia="zh-TW"/>
        </w:rPr>
      </w:pPr>
      <w:r w:rsidRPr="00C231A1">
        <w:rPr>
          <w:rFonts w:ascii="Tahoma" w:eastAsiaTheme="minorEastAsia" w:hAnsi="Tahoma" w:cs="Tahoma"/>
          <w:b/>
          <w:bCs/>
          <w:color w:val="000000"/>
          <w:sz w:val="20"/>
          <w:szCs w:val="20"/>
          <w:bdr w:val="none" w:sz="0" w:space="0" w:color="auto"/>
          <w:lang w:val="en-US" w:eastAsia="zh-TW"/>
        </w:rPr>
        <w:t>08 8357 1755</w:t>
      </w:r>
    </w:p>
    <w:p w14:paraId="7832B2CD" w14:textId="4C0261ED" w:rsidR="00C231A1" w:rsidRDefault="00C231A1" w:rsidP="00C50959">
      <w:pPr>
        <w:rPr>
          <w:rFonts w:ascii="Tahoma" w:eastAsiaTheme="minorEastAsia" w:hAnsi="Tahoma" w:cs="Tahoma"/>
          <w:b/>
          <w:bCs/>
          <w:color w:val="000000"/>
          <w:sz w:val="20"/>
          <w:szCs w:val="20"/>
          <w:bdr w:val="none" w:sz="0" w:space="0" w:color="auto"/>
          <w:lang w:val="en-US" w:eastAsia="zh-TW"/>
        </w:rPr>
      </w:pPr>
    </w:p>
    <w:p w14:paraId="4F625065" w14:textId="61840D09" w:rsidR="00C231A1" w:rsidRPr="009E3DD9" w:rsidRDefault="00FF7059" w:rsidP="00C50959">
      <w:pPr>
        <w:rPr>
          <w:rFonts w:ascii="FangSong" w:eastAsia="FangSong" w:hAnsi="FangSong"/>
          <w:lang w:eastAsia="zh-CN"/>
        </w:rPr>
      </w:pPr>
      <w:r w:rsidRPr="009E3DD9">
        <w:rPr>
          <w:rFonts w:ascii="FangSong" w:eastAsia="FangSong" w:hAnsi="FangSong" w:hint="eastAsia"/>
          <w:lang w:eastAsia="zh-TW"/>
        </w:rPr>
        <w:t>維多利亞和塔斯馬尼亞浸信聯會</w:t>
      </w:r>
    </w:p>
    <w:p w14:paraId="25DE7F2D" w14:textId="01FE7357" w:rsidR="00C231A1" w:rsidRDefault="00FF7059" w:rsidP="00C50959">
      <w:pPr>
        <w:rPr>
          <w:rFonts w:ascii="NSimSun" w:eastAsia="NSimSun" w:hAnsi="NSimSun"/>
          <w:lang w:eastAsia="zh-CN"/>
        </w:rPr>
      </w:pPr>
      <w:r w:rsidRPr="00C231A1">
        <w:rPr>
          <w:rFonts w:ascii="Tahoma" w:eastAsiaTheme="minorEastAsia" w:hAnsi="Tahoma" w:cs="Tahoma"/>
          <w:bdr w:val="none" w:sz="0" w:space="0" w:color="auto"/>
          <w:lang w:val="en-US" w:eastAsia="zh-TW"/>
        </w:rPr>
        <w:t xml:space="preserve"> </w:t>
      </w:r>
      <w:r w:rsidRPr="00C231A1">
        <w:rPr>
          <w:rFonts w:ascii="Tahoma" w:eastAsiaTheme="minorEastAsia" w:hAnsi="Tahoma" w:cs="Tahoma"/>
          <w:b/>
          <w:bCs/>
          <w:color w:val="000000"/>
          <w:sz w:val="20"/>
          <w:szCs w:val="20"/>
          <w:bdr w:val="none" w:sz="0" w:space="0" w:color="auto"/>
          <w:lang w:val="en-US" w:eastAsia="zh-TW"/>
        </w:rPr>
        <w:t>03 9880 6100</w:t>
      </w:r>
    </w:p>
    <w:p w14:paraId="50FC308E" w14:textId="75DFA0A2" w:rsidR="00C231A1" w:rsidRDefault="00C231A1" w:rsidP="00C50959">
      <w:pPr>
        <w:rPr>
          <w:rFonts w:ascii="NSimSun" w:eastAsia="NSimSun" w:hAnsi="NSimSun"/>
          <w:lang w:eastAsia="zh-CN"/>
        </w:rPr>
      </w:pPr>
    </w:p>
    <w:p w14:paraId="1F225A05" w14:textId="7E9CC5FF" w:rsidR="00C231A1" w:rsidRPr="009E3DD9" w:rsidRDefault="00FF7059" w:rsidP="00C50959">
      <w:pPr>
        <w:rPr>
          <w:rFonts w:ascii="FangSong" w:eastAsia="FangSong" w:hAnsi="FangSong"/>
          <w:lang w:eastAsia="zh-CN"/>
        </w:rPr>
      </w:pPr>
      <w:r w:rsidRPr="009E3DD9">
        <w:rPr>
          <w:rFonts w:ascii="FangSong" w:eastAsia="FangSong" w:hAnsi="FangSong" w:hint="eastAsia"/>
          <w:lang w:eastAsia="zh-TW"/>
        </w:rPr>
        <w:t>昆士蘭浸信會</w:t>
      </w:r>
    </w:p>
    <w:p w14:paraId="1A19AD93" w14:textId="396188B2" w:rsidR="00C231A1" w:rsidRDefault="00FF7059" w:rsidP="00C50959">
      <w:pPr>
        <w:rPr>
          <w:rFonts w:ascii="Tahoma" w:eastAsiaTheme="minorEastAsia" w:hAnsi="Tahoma" w:cs="Tahoma"/>
          <w:b/>
          <w:bCs/>
          <w:color w:val="000000"/>
          <w:sz w:val="20"/>
          <w:szCs w:val="20"/>
          <w:bdr w:val="none" w:sz="0" w:space="0" w:color="auto"/>
          <w:lang w:val="en-US" w:eastAsia="zh-TW"/>
        </w:rPr>
      </w:pPr>
      <w:r w:rsidRPr="00C231A1">
        <w:rPr>
          <w:rFonts w:ascii="Tahoma" w:eastAsiaTheme="minorEastAsia" w:hAnsi="Tahoma" w:cs="Tahoma"/>
          <w:b/>
          <w:bCs/>
          <w:color w:val="000000"/>
          <w:sz w:val="20"/>
          <w:szCs w:val="20"/>
          <w:bdr w:val="none" w:sz="0" w:space="0" w:color="auto"/>
          <w:lang w:val="en-US" w:eastAsia="zh-TW"/>
        </w:rPr>
        <w:t>07 3354 5600</w:t>
      </w:r>
    </w:p>
    <w:p w14:paraId="091C08FF" w14:textId="1391D7F6" w:rsidR="00C231A1" w:rsidRDefault="00C231A1" w:rsidP="00C50959">
      <w:pPr>
        <w:rPr>
          <w:rFonts w:ascii="Tahoma" w:eastAsiaTheme="minorEastAsia" w:hAnsi="Tahoma" w:cs="Tahoma"/>
          <w:b/>
          <w:bCs/>
          <w:color w:val="000000"/>
          <w:sz w:val="20"/>
          <w:szCs w:val="20"/>
          <w:bdr w:val="none" w:sz="0" w:space="0" w:color="auto"/>
          <w:lang w:val="en-US" w:eastAsia="zh-TW"/>
        </w:rPr>
      </w:pPr>
    </w:p>
    <w:p w14:paraId="5D16AA1E" w14:textId="5DC5F7C0" w:rsidR="00C231A1" w:rsidRPr="009E3DD9" w:rsidRDefault="00FF7059" w:rsidP="00C50959">
      <w:pPr>
        <w:rPr>
          <w:rFonts w:ascii="FangSong" w:eastAsia="FangSong" w:hAnsi="FangSong"/>
          <w:lang w:eastAsia="zh-CN"/>
        </w:rPr>
      </w:pPr>
      <w:r w:rsidRPr="009E3DD9">
        <w:rPr>
          <w:rFonts w:ascii="FangSong" w:eastAsia="FangSong" w:hAnsi="FangSong" w:hint="eastAsia"/>
          <w:lang w:eastAsia="zh-TW"/>
        </w:rPr>
        <w:t>西澳浸信會</w:t>
      </w:r>
    </w:p>
    <w:p w14:paraId="172F3E88" w14:textId="37BD237E" w:rsidR="00D8500A" w:rsidRDefault="00FF7059" w:rsidP="00C50959">
      <w:pPr>
        <w:rPr>
          <w:rFonts w:ascii="Tahoma" w:eastAsiaTheme="minorEastAsia" w:hAnsi="Tahoma" w:cs="Tahoma"/>
          <w:b/>
          <w:bCs/>
          <w:color w:val="000000"/>
          <w:sz w:val="20"/>
          <w:szCs w:val="20"/>
          <w:bdr w:val="none" w:sz="0" w:space="0" w:color="auto"/>
          <w:lang w:val="en-US" w:eastAsia="zh-TW"/>
        </w:rPr>
      </w:pPr>
      <w:r w:rsidRPr="00D8500A">
        <w:rPr>
          <w:rFonts w:ascii="Tahoma" w:eastAsiaTheme="minorEastAsia" w:hAnsi="Tahoma" w:cs="Tahoma"/>
          <w:b/>
          <w:bCs/>
          <w:color w:val="000000"/>
          <w:sz w:val="20"/>
          <w:szCs w:val="20"/>
          <w:bdr w:val="none" w:sz="0" w:space="0" w:color="auto"/>
          <w:lang w:val="en-US" w:eastAsia="zh-TW"/>
        </w:rPr>
        <w:t>08 6313 6300</w:t>
      </w:r>
    </w:p>
    <w:p w14:paraId="06EB5291" w14:textId="2F827A2C" w:rsidR="00D8500A" w:rsidRPr="009E3DD9" w:rsidRDefault="00FF7059" w:rsidP="00C50959">
      <w:pPr>
        <w:rPr>
          <w:rFonts w:ascii="FangSong" w:eastAsia="FangSong" w:hAnsi="FangSong"/>
          <w:lang w:eastAsia="zh-CN"/>
        </w:rPr>
      </w:pPr>
      <w:r w:rsidRPr="009E3DD9">
        <w:rPr>
          <w:rFonts w:ascii="FangSong" w:eastAsia="FangSong" w:hAnsi="FangSong" w:hint="eastAsia"/>
          <w:lang w:eastAsia="zh-TW"/>
        </w:rPr>
        <w:lastRenderedPageBreak/>
        <w:t>新州和首都領地浸信會</w:t>
      </w:r>
    </w:p>
    <w:p w14:paraId="2A7EBBE5" w14:textId="7AF0CE0C" w:rsidR="00D8500A" w:rsidRDefault="00FF7059" w:rsidP="00C50959">
      <w:pPr>
        <w:rPr>
          <w:rFonts w:ascii="Tahoma" w:eastAsiaTheme="minorEastAsia" w:hAnsi="Tahoma" w:cs="Tahoma"/>
          <w:b/>
          <w:bCs/>
          <w:color w:val="000000"/>
          <w:sz w:val="20"/>
          <w:szCs w:val="20"/>
          <w:bdr w:val="none" w:sz="0" w:space="0" w:color="auto"/>
          <w:lang w:val="en-US" w:eastAsia="zh-TW"/>
        </w:rPr>
      </w:pPr>
      <w:r w:rsidRPr="00D8500A">
        <w:rPr>
          <w:rFonts w:ascii="Tahoma" w:eastAsiaTheme="minorEastAsia" w:hAnsi="Tahoma" w:cs="Tahoma"/>
          <w:b/>
          <w:bCs/>
          <w:color w:val="000000"/>
          <w:sz w:val="20"/>
          <w:szCs w:val="20"/>
          <w:bdr w:val="none" w:sz="0" w:space="0" w:color="auto"/>
          <w:lang w:val="en-US" w:eastAsia="zh-TW"/>
        </w:rPr>
        <w:t>02 9868 9200</w:t>
      </w:r>
    </w:p>
    <w:p w14:paraId="700FDA82" w14:textId="2B3E9E25" w:rsidR="008D4D52" w:rsidRDefault="008D4D52" w:rsidP="00C50959">
      <w:pPr>
        <w:rPr>
          <w:rFonts w:ascii="Tahoma" w:eastAsiaTheme="minorEastAsia" w:hAnsi="Tahoma" w:cs="Tahoma"/>
          <w:b/>
          <w:bCs/>
          <w:color w:val="000000"/>
          <w:sz w:val="20"/>
          <w:szCs w:val="20"/>
          <w:bdr w:val="none" w:sz="0" w:space="0" w:color="auto"/>
          <w:lang w:val="en-US" w:eastAsia="zh-TW"/>
        </w:rPr>
      </w:pPr>
    </w:p>
    <w:p w14:paraId="1C45C118" w14:textId="68BC1D1A" w:rsidR="008D4D52" w:rsidRPr="009E3DD9" w:rsidRDefault="00FF7059" w:rsidP="00C50959">
      <w:pPr>
        <w:rPr>
          <w:rFonts w:ascii="FangSong" w:eastAsia="FangSong" w:hAnsi="FangSong"/>
          <w:b/>
          <w:bCs/>
          <w:lang w:eastAsia="zh-CN"/>
        </w:rPr>
      </w:pPr>
      <w:r w:rsidRPr="009E3DD9">
        <w:rPr>
          <w:rFonts w:ascii="FangSong" w:eastAsia="FangSong" w:hAnsi="FangSong" w:hint="eastAsia"/>
          <w:b/>
          <w:bCs/>
          <w:lang w:eastAsia="zh-TW"/>
        </w:rPr>
        <w:t>我們為什麼需要一個流程？</w:t>
      </w:r>
    </w:p>
    <w:p w14:paraId="3ADCCBA1" w14:textId="70621CFD" w:rsidR="002F3C4A" w:rsidRPr="009E3DD9" w:rsidRDefault="00FF7059" w:rsidP="00C50959">
      <w:pPr>
        <w:rPr>
          <w:rFonts w:ascii="FangSong" w:eastAsia="FangSong" w:hAnsi="FangSong"/>
          <w:lang w:eastAsia="zh-TW"/>
        </w:rPr>
      </w:pPr>
      <w:r w:rsidRPr="009E3DD9">
        <w:rPr>
          <w:rFonts w:ascii="FangSong" w:eastAsia="FangSong" w:hAnsi="FangSong" w:hint="eastAsia"/>
          <w:lang w:eastAsia="zh-TW"/>
        </w:rPr>
        <w:t>有時您可能會遇到這樣的情況，一個特別關注個體一直在您的教堂裡敬拜並參與其中，或者希望敬拜並參與其中。在表現出真正的同情心和正義的同時，您必須採取步驟以保護整間教會。</w:t>
      </w:r>
    </w:p>
    <w:p w14:paraId="7A69AD1D" w14:textId="43231F28" w:rsidR="00046056" w:rsidRPr="009E3DD9" w:rsidRDefault="00046056" w:rsidP="00C50959">
      <w:pPr>
        <w:rPr>
          <w:rFonts w:ascii="FangSong" w:eastAsia="FangSong" w:hAnsi="FangSong"/>
          <w:lang w:eastAsia="zh-TW"/>
        </w:rPr>
      </w:pPr>
    </w:p>
    <w:p w14:paraId="356F117B" w14:textId="5E1095A1" w:rsidR="00046056" w:rsidRPr="009E3DD9" w:rsidRDefault="00FF7059" w:rsidP="00C50959">
      <w:pPr>
        <w:rPr>
          <w:rFonts w:ascii="FangSong" w:eastAsia="FangSong" w:hAnsi="FangSong"/>
          <w:lang w:eastAsia="zh-TW"/>
        </w:rPr>
      </w:pPr>
      <w:r w:rsidRPr="009E3DD9">
        <w:rPr>
          <w:rFonts w:ascii="FangSong" w:eastAsia="FangSong" w:hAnsi="FangSong" w:hint="eastAsia"/>
          <w:lang w:eastAsia="zh-TW"/>
        </w:rPr>
        <w:t>該流程旨在確保合理的措施被用於確保有特別關注人參與的事工安全。</w:t>
      </w:r>
    </w:p>
    <w:p w14:paraId="0C5D670F" w14:textId="764751B5" w:rsidR="008C1760" w:rsidRPr="009E3DD9" w:rsidRDefault="008C1760" w:rsidP="00C50959">
      <w:pPr>
        <w:rPr>
          <w:rFonts w:ascii="FangSong" w:eastAsia="FangSong" w:hAnsi="FangSong"/>
          <w:lang w:eastAsia="zh-TW"/>
        </w:rPr>
      </w:pPr>
    </w:p>
    <w:p w14:paraId="291693DA" w14:textId="3C47CD8C" w:rsidR="008C1760" w:rsidRPr="009E3DD9" w:rsidRDefault="00FF7059" w:rsidP="00C50959">
      <w:pPr>
        <w:rPr>
          <w:rFonts w:ascii="FangSong" w:eastAsia="FangSong" w:hAnsi="FangSong"/>
          <w:b/>
          <w:bCs/>
          <w:lang w:eastAsia="zh-CN"/>
        </w:rPr>
      </w:pPr>
      <w:r w:rsidRPr="009E3DD9">
        <w:rPr>
          <w:rFonts w:ascii="FangSong" w:eastAsia="FangSong" w:hAnsi="FangSong" w:hint="eastAsia"/>
          <w:b/>
          <w:bCs/>
          <w:lang w:eastAsia="zh-TW"/>
        </w:rPr>
        <w:t>關於特別關注人群事奉須知：</w:t>
      </w:r>
    </w:p>
    <w:p w14:paraId="1A6B8B5C" w14:textId="422D4588" w:rsidR="008C1760" w:rsidRPr="009E3DD9" w:rsidRDefault="00FF7059" w:rsidP="00C50959">
      <w:pPr>
        <w:rPr>
          <w:rFonts w:ascii="FangSong" w:eastAsia="FangSong" w:hAnsi="FangSong"/>
          <w:lang w:eastAsia="zh-CN"/>
        </w:rPr>
      </w:pPr>
      <w:r w:rsidRPr="009E3DD9">
        <w:rPr>
          <w:rFonts w:ascii="FangSong" w:eastAsia="FangSong" w:hAnsi="FangSong" w:hint="eastAsia"/>
          <w:lang w:eastAsia="zh-TW"/>
        </w:rPr>
        <w:t>社區對性犯罪的恐懼和敏感度是很高的</w:t>
      </w:r>
    </w:p>
    <w:p w14:paraId="711462A2" w14:textId="7815D888" w:rsidR="00C07235" w:rsidRPr="009E3DD9" w:rsidRDefault="00FF7059" w:rsidP="00C50959">
      <w:pPr>
        <w:rPr>
          <w:rFonts w:ascii="FangSong" w:eastAsia="FangSong" w:hAnsi="FangSong"/>
          <w:lang w:eastAsia="zh-CN"/>
        </w:rPr>
      </w:pPr>
      <w:r w:rsidRPr="009E3DD9">
        <w:rPr>
          <w:rFonts w:ascii="FangSong" w:eastAsia="FangSong" w:hAnsi="FangSong" w:hint="eastAsia"/>
          <w:lang w:eastAsia="zh-TW"/>
        </w:rPr>
        <w:t>我們有必須向我們教會所有人提供一個安全環境的職責</w:t>
      </w:r>
    </w:p>
    <w:p w14:paraId="0F014FE4" w14:textId="7D1DC962" w:rsidR="00C9377F" w:rsidRPr="009E3DD9" w:rsidRDefault="00FF7059" w:rsidP="00C50959">
      <w:pPr>
        <w:rPr>
          <w:rFonts w:ascii="FangSong" w:eastAsia="FangSong" w:hAnsi="FangSong"/>
          <w:lang w:eastAsia="zh-CN"/>
        </w:rPr>
      </w:pPr>
      <w:r w:rsidRPr="009E3DD9">
        <w:rPr>
          <w:rFonts w:ascii="FangSong" w:eastAsia="FangSong" w:hAnsi="FangSong" w:hint="eastAsia"/>
          <w:lang w:eastAsia="zh-TW"/>
        </w:rPr>
        <w:t>沒辦法統一歸納一類特別關注的人群，所以個體的安全協議是必要的</w:t>
      </w:r>
    </w:p>
    <w:p w14:paraId="69F04868" w14:textId="75AA5F85" w:rsidR="00662845" w:rsidRPr="009E3DD9" w:rsidRDefault="00FF7059" w:rsidP="00C50959">
      <w:pPr>
        <w:rPr>
          <w:rFonts w:ascii="FangSong" w:eastAsia="FangSong" w:hAnsi="FangSong"/>
          <w:lang w:eastAsia="zh-CN"/>
        </w:rPr>
      </w:pPr>
      <w:r w:rsidRPr="009E3DD9">
        <w:rPr>
          <w:rFonts w:ascii="FangSong" w:eastAsia="FangSong" w:hAnsi="FangSong" w:hint="eastAsia"/>
          <w:lang w:eastAsia="zh-TW"/>
        </w:rPr>
        <w:t>寬恕和特別關注人群的隱私權問題</w:t>
      </w:r>
    </w:p>
    <w:p w14:paraId="3E13C8FD" w14:textId="65BA4868" w:rsidR="00A56CBF" w:rsidRPr="009E3DD9" w:rsidRDefault="00FF7059" w:rsidP="00C50959">
      <w:pPr>
        <w:rPr>
          <w:rFonts w:ascii="FangSong" w:eastAsia="FangSong" w:hAnsi="FangSong"/>
          <w:lang w:eastAsia="zh-CN"/>
        </w:rPr>
      </w:pPr>
      <w:r w:rsidRPr="009E3DD9">
        <w:rPr>
          <w:rFonts w:ascii="FangSong" w:eastAsia="FangSong" w:hAnsi="FangSong" w:hint="eastAsia"/>
          <w:lang w:eastAsia="zh-TW"/>
        </w:rPr>
        <w:t>特別關注人群再犯罪問題的責任</w:t>
      </w:r>
    </w:p>
    <w:p w14:paraId="4BAB7557" w14:textId="577068EB" w:rsidR="00DD453D" w:rsidRPr="009E3DD9" w:rsidRDefault="00FF7059" w:rsidP="00C50959">
      <w:pPr>
        <w:rPr>
          <w:rFonts w:ascii="FangSong" w:eastAsia="FangSong" w:hAnsi="FangSong"/>
          <w:lang w:eastAsia="zh-CN"/>
        </w:rPr>
      </w:pPr>
      <w:r w:rsidRPr="009E3DD9">
        <w:rPr>
          <w:rFonts w:ascii="FangSong" w:eastAsia="FangSong" w:hAnsi="FangSong" w:hint="eastAsia"/>
          <w:lang w:eastAsia="zh-TW"/>
        </w:rPr>
        <w:t>在此流程中需要教會支援，培訓，管理和監督</w:t>
      </w:r>
    </w:p>
    <w:p w14:paraId="2DA4A509" w14:textId="205C088A" w:rsidR="00185FF5" w:rsidRPr="009E3DD9" w:rsidRDefault="00185FF5" w:rsidP="00C50959">
      <w:pPr>
        <w:rPr>
          <w:rFonts w:ascii="FangSong" w:eastAsia="FangSong" w:hAnsi="FangSong"/>
          <w:lang w:eastAsia="zh-CN"/>
        </w:rPr>
      </w:pPr>
    </w:p>
    <w:p w14:paraId="05C04771" w14:textId="5A207E07" w:rsidR="00185FF5" w:rsidRPr="009E3DD9" w:rsidRDefault="00FF7059" w:rsidP="00C50959">
      <w:pPr>
        <w:rPr>
          <w:rFonts w:ascii="FangSong" w:eastAsia="FangSong" w:hAnsi="FangSong"/>
          <w:b/>
          <w:bCs/>
          <w:lang w:eastAsia="zh-CN"/>
        </w:rPr>
      </w:pPr>
      <w:r w:rsidRPr="009E3DD9">
        <w:rPr>
          <w:rFonts w:ascii="FangSong" w:eastAsia="FangSong" w:hAnsi="FangSong" w:hint="eastAsia"/>
          <w:b/>
          <w:bCs/>
          <w:lang w:eastAsia="zh-TW"/>
        </w:rPr>
        <w:t>流程圖</w:t>
      </w:r>
    </w:p>
    <w:p w14:paraId="7FB8D3D3" w14:textId="357A39D0" w:rsidR="00185FF5" w:rsidRPr="009E3DD9" w:rsidRDefault="00FF7059" w:rsidP="00C50959">
      <w:pPr>
        <w:rPr>
          <w:rFonts w:ascii="FangSong" w:eastAsia="FangSong" w:hAnsi="FangSong"/>
          <w:lang w:eastAsia="zh-CN"/>
        </w:rPr>
      </w:pPr>
      <w:r w:rsidRPr="009E3DD9">
        <w:rPr>
          <w:rFonts w:ascii="FangSong" w:eastAsia="FangSong" w:hAnsi="FangSong" w:hint="eastAsia"/>
          <w:lang w:eastAsia="zh-TW"/>
        </w:rPr>
        <w:t>第一步：發現確認</w:t>
      </w:r>
    </w:p>
    <w:p w14:paraId="48F95D01" w14:textId="3EC202AF" w:rsidR="00185FF5" w:rsidRPr="009E3DD9" w:rsidRDefault="00FF7059" w:rsidP="00C50959">
      <w:pPr>
        <w:rPr>
          <w:rFonts w:ascii="FangSong" w:eastAsia="FangSong" w:hAnsi="FangSong"/>
          <w:lang w:eastAsia="zh-CN"/>
        </w:rPr>
      </w:pPr>
      <w:r w:rsidRPr="009E3DD9">
        <w:rPr>
          <w:rFonts w:ascii="FangSong" w:eastAsia="FangSong" w:hAnsi="FangSong" w:hint="eastAsia"/>
          <w:lang w:eastAsia="zh-TW"/>
        </w:rPr>
        <w:t>主任牧師意識到有特別關注的人群</w:t>
      </w:r>
    </w:p>
    <w:p w14:paraId="3753E26D" w14:textId="2822355C" w:rsidR="00185FF5" w:rsidRPr="009E3DD9" w:rsidRDefault="00185FF5" w:rsidP="00C50959">
      <w:pPr>
        <w:rPr>
          <w:rFonts w:ascii="FangSong" w:eastAsia="FangSong" w:hAnsi="FangSong"/>
          <w:lang w:eastAsia="zh-CN"/>
        </w:rPr>
      </w:pPr>
    </w:p>
    <w:p w14:paraId="4365C205" w14:textId="3D55FCCA" w:rsidR="00185FF5" w:rsidRPr="009E3DD9" w:rsidRDefault="00FF7059" w:rsidP="00C50959">
      <w:pPr>
        <w:rPr>
          <w:rFonts w:ascii="FangSong" w:eastAsia="FangSong" w:hAnsi="FangSong"/>
          <w:lang w:eastAsia="zh-CN"/>
        </w:rPr>
      </w:pPr>
      <w:r w:rsidRPr="009E3DD9">
        <w:rPr>
          <w:rFonts w:ascii="FangSong" w:eastAsia="FangSong" w:hAnsi="FangSong" w:hint="eastAsia"/>
          <w:lang w:eastAsia="zh-TW"/>
        </w:rPr>
        <w:t>第二步：通知</w:t>
      </w:r>
    </w:p>
    <w:p w14:paraId="24EE83DA" w14:textId="0924AD28" w:rsidR="00185FF5" w:rsidRPr="009E3DD9" w:rsidRDefault="00FF7059" w:rsidP="00C50959">
      <w:pPr>
        <w:rPr>
          <w:rFonts w:ascii="FangSong" w:eastAsia="FangSong" w:hAnsi="FangSong"/>
          <w:lang w:eastAsia="zh-CN"/>
        </w:rPr>
      </w:pPr>
      <w:r w:rsidRPr="009E3DD9">
        <w:rPr>
          <w:rFonts w:ascii="FangSong" w:eastAsia="FangSong" w:hAnsi="FangSong" w:hint="eastAsia"/>
          <w:lang w:eastAsia="zh-TW"/>
        </w:rPr>
        <w:t>主任牧師通知專業規範領袖</w:t>
      </w:r>
    </w:p>
    <w:p w14:paraId="470935BE" w14:textId="475F9390" w:rsidR="00185FF5" w:rsidRPr="009E3DD9" w:rsidRDefault="00185FF5" w:rsidP="00C50959">
      <w:pPr>
        <w:rPr>
          <w:rFonts w:ascii="FangSong" w:eastAsia="FangSong" w:hAnsi="FangSong"/>
          <w:lang w:eastAsia="zh-CN"/>
        </w:rPr>
      </w:pPr>
    </w:p>
    <w:p w14:paraId="38ACD77A" w14:textId="1D0C1DA0" w:rsidR="00185FF5" w:rsidRPr="009E3DD9" w:rsidRDefault="00FF7059" w:rsidP="00C50959">
      <w:pPr>
        <w:rPr>
          <w:rFonts w:ascii="FangSong" w:eastAsia="FangSong" w:hAnsi="FangSong"/>
          <w:lang w:eastAsia="zh-CN"/>
        </w:rPr>
      </w:pPr>
      <w:r w:rsidRPr="009E3DD9">
        <w:rPr>
          <w:rFonts w:ascii="FangSong" w:eastAsia="FangSong" w:hAnsi="FangSong" w:hint="eastAsia"/>
          <w:lang w:eastAsia="zh-TW"/>
        </w:rPr>
        <w:t>第三步：</w:t>
      </w:r>
      <w:r w:rsidRPr="009E3DD9">
        <w:rPr>
          <w:rFonts w:ascii="FangSong" w:eastAsia="FangSong" w:hAnsi="FangSong"/>
          <w:lang w:eastAsia="zh-TW"/>
        </w:rPr>
        <w:t xml:space="preserve"> </w:t>
      </w:r>
      <w:r w:rsidRPr="009E3DD9">
        <w:rPr>
          <w:rFonts w:ascii="FangSong" w:eastAsia="FangSong" w:hAnsi="FangSong" w:hint="eastAsia"/>
          <w:lang w:eastAsia="zh-TW"/>
        </w:rPr>
        <w:t>決定採取措施</w:t>
      </w:r>
    </w:p>
    <w:p w14:paraId="535030FA" w14:textId="369738DB" w:rsidR="007F5DF7" w:rsidRPr="009E3DD9" w:rsidRDefault="00FF7059" w:rsidP="00C50959">
      <w:pPr>
        <w:rPr>
          <w:rFonts w:ascii="FangSong" w:eastAsia="FangSong" w:hAnsi="FangSong"/>
          <w:lang w:eastAsia="zh-CN"/>
        </w:rPr>
      </w:pPr>
      <w:r w:rsidRPr="009E3DD9">
        <w:rPr>
          <w:rFonts w:ascii="FangSong" w:eastAsia="FangSong" w:hAnsi="FangSong" w:hint="eastAsia"/>
          <w:lang w:eastAsia="zh-TW"/>
        </w:rPr>
        <w:t>決策會議：在</w:t>
      </w:r>
      <w:r w:rsidRPr="009E3DD9">
        <w:rPr>
          <w:rFonts w:ascii="FangSong" w:eastAsia="FangSong" w:hAnsi="FangSong"/>
          <w:lang w:eastAsia="zh-TW"/>
        </w:rPr>
        <w:t>PSD</w:t>
      </w:r>
      <w:r w:rsidRPr="009E3DD9">
        <w:rPr>
          <w:rFonts w:ascii="FangSong" w:eastAsia="FangSong" w:hAnsi="FangSong" w:hint="eastAsia"/>
          <w:lang w:eastAsia="zh-TW"/>
        </w:rPr>
        <w:t>（專業規範領袖），教會領袖和被特殊關注人之間</w:t>
      </w:r>
    </w:p>
    <w:p w14:paraId="3D0CDDF9" w14:textId="31AC5E9E" w:rsidR="007F5DF7" w:rsidRDefault="007F5DF7" w:rsidP="00C50959">
      <w:pPr>
        <w:rPr>
          <w:rFonts w:ascii="NSimSun" w:eastAsia="NSimSun" w:hAnsi="NSimSun"/>
          <w:lang w:eastAsia="zh-CN"/>
        </w:rPr>
      </w:pPr>
    </w:p>
    <w:p w14:paraId="3CB69FFA" w14:textId="600FEAF3" w:rsidR="007F5DF7" w:rsidRPr="009E3DD9" w:rsidRDefault="00FF7059" w:rsidP="00C50959">
      <w:pPr>
        <w:rPr>
          <w:rFonts w:ascii="FangSong" w:eastAsia="FangSong" w:hAnsi="FangSong"/>
          <w:lang w:eastAsia="zh-CN"/>
        </w:rPr>
      </w:pPr>
      <w:r w:rsidRPr="009E3DD9">
        <w:rPr>
          <w:rFonts w:ascii="FangSong" w:eastAsia="FangSong" w:hAnsi="FangSong" w:hint="eastAsia"/>
          <w:lang w:eastAsia="zh-TW"/>
        </w:rPr>
        <w:t>第四部：</w:t>
      </w:r>
      <w:r w:rsidRPr="009E3DD9">
        <w:rPr>
          <w:rFonts w:ascii="FangSong" w:eastAsia="FangSong" w:hAnsi="FangSong"/>
          <w:lang w:eastAsia="zh-TW"/>
        </w:rPr>
        <w:t xml:space="preserve"> </w:t>
      </w:r>
      <w:r w:rsidRPr="009E3DD9">
        <w:rPr>
          <w:rFonts w:ascii="FangSong" w:eastAsia="FangSong" w:hAnsi="FangSong" w:hint="eastAsia"/>
          <w:lang w:eastAsia="zh-TW"/>
        </w:rPr>
        <w:t>評估流程</w:t>
      </w:r>
    </w:p>
    <w:p w14:paraId="58FA9986" w14:textId="254BC621" w:rsidR="007F5DF7" w:rsidRPr="009E3DD9" w:rsidRDefault="00FF7059" w:rsidP="00C50959">
      <w:pPr>
        <w:rPr>
          <w:rFonts w:ascii="FangSong" w:eastAsia="FangSong" w:hAnsi="FangSong"/>
          <w:lang w:eastAsia="zh-CN"/>
        </w:rPr>
      </w:pPr>
      <w:r w:rsidRPr="009E3DD9">
        <w:rPr>
          <w:rFonts w:ascii="FangSong" w:eastAsia="FangSong" w:hAnsi="FangSong"/>
          <w:lang w:eastAsia="zh-TW"/>
        </w:rPr>
        <w:t>4.1</w:t>
      </w:r>
      <w:r w:rsidRPr="009E3DD9">
        <w:rPr>
          <w:rFonts w:ascii="FangSong" w:eastAsia="FangSong" w:hAnsi="FangSong" w:hint="eastAsia"/>
          <w:lang w:eastAsia="zh-TW"/>
        </w:rPr>
        <w:t>對特別關注人群進行風險評估（三個流程之一）</w:t>
      </w:r>
    </w:p>
    <w:p w14:paraId="45B90624" w14:textId="74D017AC" w:rsidR="007F5DF7" w:rsidRPr="009E3DD9" w:rsidRDefault="00FF7059" w:rsidP="00C50959">
      <w:pPr>
        <w:rPr>
          <w:rFonts w:ascii="FangSong" w:eastAsia="FangSong" w:hAnsi="FangSong"/>
          <w:lang w:eastAsia="zh-CN"/>
        </w:rPr>
      </w:pPr>
      <w:r w:rsidRPr="009E3DD9">
        <w:rPr>
          <w:rFonts w:ascii="FangSong" w:eastAsia="FangSong" w:hAnsi="FangSong"/>
          <w:lang w:eastAsia="zh-TW"/>
        </w:rPr>
        <w:t xml:space="preserve">4.2 </w:t>
      </w:r>
      <w:r w:rsidRPr="009E3DD9">
        <w:rPr>
          <w:rFonts w:ascii="FangSong" w:eastAsia="FangSong" w:hAnsi="FangSong" w:hint="eastAsia"/>
          <w:lang w:eastAsia="zh-TW"/>
        </w:rPr>
        <w:t>進行教會情況預估</w:t>
      </w:r>
    </w:p>
    <w:p w14:paraId="310A2993" w14:textId="4B645DD7" w:rsidR="007F5DF7" w:rsidRPr="009E3DD9" w:rsidRDefault="00FF7059" w:rsidP="00C50959">
      <w:pPr>
        <w:rPr>
          <w:rFonts w:ascii="FangSong" w:eastAsia="FangSong" w:hAnsi="FangSong"/>
          <w:lang w:eastAsia="zh-CN"/>
        </w:rPr>
      </w:pPr>
      <w:r w:rsidRPr="009E3DD9">
        <w:rPr>
          <w:rFonts w:ascii="FangSong" w:eastAsia="FangSong" w:hAnsi="FangSong"/>
          <w:lang w:eastAsia="zh-TW"/>
        </w:rPr>
        <w:lastRenderedPageBreak/>
        <w:t xml:space="preserve">4.3 </w:t>
      </w:r>
      <w:r w:rsidRPr="009E3DD9">
        <w:rPr>
          <w:rFonts w:ascii="FangSong" w:eastAsia="FangSong" w:hAnsi="FangSong" w:hint="eastAsia"/>
          <w:lang w:eastAsia="zh-TW"/>
        </w:rPr>
        <w:t>情況預估報告</w:t>
      </w:r>
    </w:p>
    <w:p w14:paraId="418203C9" w14:textId="77777777" w:rsidR="00CA693A" w:rsidRPr="009E3DD9" w:rsidRDefault="00CA693A" w:rsidP="00C50959">
      <w:pPr>
        <w:rPr>
          <w:rFonts w:ascii="FangSong" w:eastAsia="FangSong" w:hAnsi="FangSong"/>
          <w:lang w:eastAsia="zh-CN"/>
        </w:rPr>
      </w:pPr>
    </w:p>
    <w:p w14:paraId="5027B80C" w14:textId="5D666C39" w:rsidR="00CA693A" w:rsidRPr="009E3DD9" w:rsidRDefault="00FF7059" w:rsidP="00C50959">
      <w:pPr>
        <w:rPr>
          <w:rFonts w:ascii="FangSong" w:eastAsia="FangSong" w:hAnsi="FangSong"/>
          <w:lang w:eastAsia="zh-CN"/>
        </w:rPr>
      </w:pPr>
      <w:r w:rsidRPr="009E3DD9">
        <w:rPr>
          <w:rFonts w:ascii="FangSong" w:eastAsia="FangSong" w:hAnsi="FangSong" w:hint="eastAsia"/>
          <w:lang w:eastAsia="zh-TW"/>
        </w:rPr>
        <w:t>第五步：基礎預備階段</w:t>
      </w:r>
    </w:p>
    <w:p w14:paraId="251B9C2D" w14:textId="7688DD04" w:rsidR="00CA693A" w:rsidRPr="009E3DD9" w:rsidRDefault="00FF7059" w:rsidP="00C50959">
      <w:pPr>
        <w:rPr>
          <w:rFonts w:ascii="FangSong" w:eastAsia="FangSong" w:hAnsi="FangSong"/>
          <w:lang w:eastAsia="zh-CN"/>
        </w:rPr>
      </w:pPr>
      <w:r w:rsidRPr="009E3DD9">
        <w:rPr>
          <w:rFonts w:ascii="FangSong" w:eastAsia="FangSong" w:hAnsi="FangSong"/>
          <w:lang w:eastAsia="zh-TW"/>
        </w:rPr>
        <w:t xml:space="preserve">5.1 </w:t>
      </w:r>
      <w:r w:rsidRPr="009E3DD9">
        <w:rPr>
          <w:rFonts w:ascii="FangSong" w:eastAsia="FangSong" w:hAnsi="FangSong" w:hint="eastAsia"/>
          <w:lang w:eastAsia="zh-TW"/>
        </w:rPr>
        <w:t>個人責任與安全協議</w:t>
      </w:r>
    </w:p>
    <w:p w14:paraId="3A72A713" w14:textId="1B4E8E53" w:rsidR="000D1052" w:rsidRPr="009E3DD9" w:rsidRDefault="00FF7059" w:rsidP="00C50959">
      <w:pPr>
        <w:rPr>
          <w:rFonts w:ascii="FangSong" w:eastAsia="FangSong" w:hAnsi="FangSong"/>
          <w:lang w:eastAsia="zh-CN"/>
        </w:rPr>
      </w:pPr>
      <w:r w:rsidRPr="009E3DD9">
        <w:rPr>
          <w:rFonts w:ascii="FangSong" w:eastAsia="FangSong" w:hAnsi="FangSong"/>
          <w:lang w:eastAsia="zh-TW"/>
        </w:rPr>
        <w:t>5.2</w:t>
      </w:r>
      <w:r w:rsidRPr="009E3DD9">
        <w:rPr>
          <w:rFonts w:ascii="FangSong" w:eastAsia="FangSong" w:hAnsi="FangSong" w:hint="eastAsia"/>
          <w:lang w:eastAsia="zh-TW"/>
        </w:rPr>
        <w:t>問責小組</w:t>
      </w:r>
      <w:r w:rsidRPr="009E3DD9">
        <w:rPr>
          <w:rFonts w:ascii="FangSong" w:eastAsia="FangSong" w:hAnsi="FangSong"/>
          <w:lang w:eastAsia="zh-TW"/>
        </w:rPr>
        <w:t>-</w:t>
      </w:r>
      <w:r w:rsidRPr="009E3DD9">
        <w:rPr>
          <w:rFonts w:ascii="FangSong" w:eastAsia="FangSong" w:hAnsi="FangSong" w:hint="eastAsia"/>
          <w:lang w:eastAsia="zh-TW"/>
        </w:rPr>
        <w:t>選定並經過培訓</w:t>
      </w:r>
    </w:p>
    <w:p w14:paraId="07EE08D0" w14:textId="51D4CA42" w:rsidR="000D1052" w:rsidRPr="009E3DD9" w:rsidRDefault="000D1052" w:rsidP="00C50959">
      <w:pPr>
        <w:rPr>
          <w:rFonts w:ascii="FangSong" w:eastAsia="FangSong" w:hAnsi="FangSong"/>
          <w:lang w:eastAsia="zh-CN"/>
        </w:rPr>
      </w:pPr>
    </w:p>
    <w:p w14:paraId="6B6036BE" w14:textId="29D205EC" w:rsidR="000D1052" w:rsidRPr="009E3DD9" w:rsidRDefault="00FF7059" w:rsidP="00C50959">
      <w:pPr>
        <w:rPr>
          <w:rFonts w:ascii="FangSong" w:eastAsia="FangSong" w:hAnsi="FangSong"/>
          <w:lang w:eastAsia="zh-CN"/>
        </w:rPr>
      </w:pPr>
      <w:r w:rsidRPr="009E3DD9">
        <w:rPr>
          <w:rFonts w:ascii="FangSong" w:eastAsia="FangSong" w:hAnsi="FangSong" w:hint="eastAsia"/>
          <w:lang w:eastAsia="zh-TW"/>
        </w:rPr>
        <w:t>第六步：州報告</w:t>
      </w:r>
    </w:p>
    <w:p w14:paraId="39AD8537" w14:textId="50DC5D5B" w:rsidR="000D1052" w:rsidRPr="009E3DD9" w:rsidRDefault="000D1052" w:rsidP="00C50959">
      <w:pPr>
        <w:rPr>
          <w:rFonts w:ascii="FangSong" w:eastAsia="FangSong" w:hAnsi="FangSong"/>
          <w:lang w:eastAsia="zh-CN"/>
        </w:rPr>
      </w:pPr>
    </w:p>
    <w:p w14:paraId="30F645C0" w14:textId="264C06BC" w:rsidR="000D1052" w:rsidRPr="009E3DD9" w:rsidRDefault="00FF7059" w:rsidP="00C50959">
      <w:pPr>
        <w:rPr>
          <w:rFonts w:ascii="FangSong" w:eastAsia="FangSong" w:hAnsi="FangSong"/>
          <w:lang w:eastAsia="zh-CN"/>
        </w:rPr>
      </w:pPr>
      <w:r w:rsidRPr="009E3DD9">
        <w:rPr>
          <w:rFonts w:ascii="FangSong" w:eastAsia="FangSong" w:hAnsi="FangSong" w:hint="eastAsia"/>
          <w:lang w:eastAsia="zh-TW"/>
        </w:rPr>
        <w:t>第七步：</w:t>
      </w:r>
      <w:r w:rsidRPr="009E3DD9">
        <w:rPr>
          <w:rFonts w:ascii="FangSong" w:eastAsia="FangSong" w:hAnsi="FangSong"/>
          <w:lang w:eastAsia="zh-TW"/>
        </w:rPr>
        <w:t>ABIS</w:t>
      </w:r>
      <w:r w:rsidRPr="009E3DD9">
        <w:rPr>
          <w:rFonts w:ascii="FangSong" w:eastAsia="FangSong" w:hAnsi="FangSong" w:hint="eastAsia"/>
          <w:lang w:eastAsia="zh-TW"/>
        </w:rPr>
        <w:t>（看下麵）通知</w:t>
      </w:r>
    </w:p>
    <w:p w14:paraId="69CF6018" w14:textId="53A66E5B" w:rsidR="000D1052" w:rsidRPr="009E3DD9" w:rsidRDefault="000D1052" w:rsidP="00C50959">
      <w:pPr>
        <w:rPr>
          <w:rFonts w:ascii="FangSong" w:eastAsia="FangSong" w:hAnsi="FangSong"/>
          <w:lang w:eastAsia="zh-CN"/>
        </w:rPr>
      </w:pPr>
    </w:p>
    <w:p w14:paraId="32E479A4" w14:textId="793A06D9" w:rsidR="000D1052" w:rsidRPr="009E3DD9" w:rsidRDefault="00FF7059" w:rsidP="00C50959">
      <w:pPr>
        <w:rPr>
          <w:rFonts w:ascii="FangSong" w:eastAsia="FangSong" w:hAnsi="FangSong"/>
          <w:lang w:eastAsia="zh-CN"/>
        </w:rPr>
      </w:pPr>
      <w:r w:rsidRPr="009E3DD9">
        <w:rPr>
          <w:rFonts w:ascii="FangSong" w:eastAsia="FangSong" w:hAnsi="FangSong" w:hint="eastAsia"/>
          <w:lang w:eastAsia="zh-TW"/>
        </w:rPr>
        <w:t>第八步：持續的監督支持和審查</w:t>
      </w:r>
    </w:p>
    <w:p w14:paraId="67F9C189" w14:textId="73828473" w:rsidR="00D6003D" w:rsidRDefault="00D6003D" w:rsidP="00C50959">
      <w:pPr>
        <w:rPr>
          <w:rFonts w:ascii="NSimSun" w:eastAsia="NSimSun" w:hAnsi="NSimSun"/>
          <w:lang w:eastAsia="zh-CN"/>
        </w:rPr>
      </w:pPr>
    </w:p>
    <w:p w14:paraId="71202E41" w14:textId="446D36D9" w:rsidR="00D6003D" w:rsidRPr="009E3DD9" w:rsidRDefault="00FF7059" w:rsidP="00C50959">
      <w:pPr>
        <w:rPr>
          <w:rFonts w:ascii="FangSong" w:eastAsia="FangSong" w:hAnsi="FangSong"/>
          <w:b/>
          <w:bCs/>
          <w:lang w:eastAsia="zh-CN"/>
        </w:rPr>
      </w:pPr>
      <w:r w:rsidRPr="009E3DD9">
        <w:rPr>
          <w:rFonts w:ascii="FangSong" w:eastAsia="FangSong" w:hAnsi="FangSong" w:hint="eastAsia"/>
          <w:b/>
          <w:bCs/>
          <w:lang w:eastAsia="zh-TW"/>
        </w:rPr>
        <w:t>誰是</w:t>
      </w:r>
      <w:r w:rsidRPr="009E3DD9">
        <w:rPr>
          <w:rFonts w:ascii="FangSong" w:eastAsia="FangSong" w:hAnsi="FangSong"/>
          <w:b/>
          <w:bCs/>
          <w:lang w:eastAsia="zh-TW"/>
        </w:rPr>
        <w:t>POC</w:t>
      </w:r>
      <w:r w:rsidRPr="009E3DD9">
        <w:rPr>
          <w:rFonts w:ascii="FangSong" w:eastAsia="FangSong" w:hAnsi="FangSong" w:hint="eastAsia"/>
          <w:b/>
          <w:bCs/>
          <w:lang w:eastAsia="zh-TW"/>
        </w:rPr>
        <w:t>特殊關注人群</w:t>
      </w:r>
    </w:p>
    <w:p w14:paraId="36BA3846" w14:textId="53B10D34" w:rsidR="00D6003D" w:rsidRPr="009E3DD9" w:rsidRDefault="00FF7059" w:rsidP="00C50959">
      <w:pPr>
        <w:rPr>
          <w:rFonts w:ascii="FangSong" w:eastAsia="FangSong" w:hAnsi="FangSong"/>
          <w:lang w:eastAsia="zh-CN"/>
        </w:rPr>
      </w:pPr>
      <w:r w:rsidRPr="009E3DD9">
        <w:rPr>
          <w:rFonts w:ascii="FangSong" w:eastAsia="FangSong" w:hAnsi="FangSong"/>
          <w:lang w:eastAsia="zh-TW"/>
        </w:rPr>
        <w:t>1.</w:t>
      </w:r>
      <w:r w:rsidRPr="009E3DD9">
        <w:rPr>
          <w:rFonts w:ascii="FangSong" w:eastAsia="FangSong" w:hAnsi="FangSong" w:hint="eastAsia"/>
          <w:lang w:eastAsia="zh-TW"/>
        </w:rPr>
        <w:t>已認罪，被定罪或已承認性犯罪。</w:t>
      </w:r>
      <w:r w:rsidRPr="009E3DD9">
        <w:rPr>
          <w:rFonts w:ascii="FangSong" w:eastAsia="FangSong" w:hAnsi="FangSong"/>
          <w:lang w:eastAsia="zh-TW"/>
        </w:rPr>
        <w:t>.</w:t>
      </w:r>
      <w:r w:rsidR="00D6003D" w:rsidRPr="009E3DD9">
        <w:rPr>
          <w:rFonts w:ascii="FangSong" w:eastAsia="FangSong" w:hAnsi="FangSong" w:hint="eastAsia"/>
          <w:lang w:eastAsia="zh-CN"/>
        </w:rPr>
        <w:t xml:space="preserve"> </w:t>
      </w:r>
    </w:p>
    <w:p w14:paraId="210DA6F4" w14:textId="38CE6029" w:rsidR="00D6003D" w:rsidRPr="009E3DD9" w:rsidRDefault="00FF7059" w:rsidP="00C50959">
      <w:pPr>
        <w:rPr>
          <w:rFonts w:ascii="FangSong" w:eastAsia="FangSong" w:hAnsi="FangSong"/>
          <w:lang w:eastAsia="zh-CN"/>
        </w:rPr>
      </w:pPr>
      <w:r w:rsidRPr="009E3DD9">
        <w:rPr>
          <w:rFonts w:ascii="FangSong" w:eastAsia="FangSong" w:hAnsi="FangSong"/>
          <w:lang w:eastAsia="zh-TW"/>
        </w:rPr>
        <w:t>2.</w:t>
      </w:r>
      <w:r w:rsidRPr="009E3DD9">
        <w:rPr>
          <w:rFonts w:ascii="FangSong" w:eastAsia="FangSong" w:hAnsi="FangSong" w:hint="eastAsia"/>
          <w:lang w:eastAsia="zh-TW"/>
        </w:rPr>
        <w:t>由招聘（篩選）有關的盡職調查所發現的有性侵罪行的</w:t>
      </w:r>
    </w:p>
    <w:p w14:paraId="23CAAA18" w14:textId="7DBF2765" w:rsidR="00D6003D" w:rsidRPr="009E3DD9" w:rsidRDefault="00FF7059" w:rsidP="00C50959">
      <w:pPr>
        <w:rPr>
          <w:rFonts w:ascii="FangSong" w:eastAsia="FangSong" w:hAnsi="FangSong"/>
          <w:lang w:eastAsia="zh-CN"/>
        </w:rPr>
      </w:pPr>
      <w:r w:rsidRPr="009E3DD9">
        <w:rPr>
          <w:rFonts w:ascii="FangSong" w:eastAsia="FangSong" w:hAnsi="FangSong"/>
          <w:lang w:eastAsia="zh-TW"/>
        </w:rPr>
        <w:t>3.</w:t>
      </w:r>
      <w:r w:rsidRPr="009E3DD9">
        <w:rPr>
          <w:rFonts w:ascii="FangSong" w:eastAsia="FangSong" w:hAnsi="FangSong" w:hint="eastAsia"/>
          <w:lang w:eastAsia="zh-TW"/>
        </w:rPr>
        <w:t>目前被指控犯有性犯罪</w:t>
      </w:r>
      <w:r w:rsidRPr="009E3DD9">
        <w:rPr>
          <w:rFonts w:ascii="FangSong" w:eastAsia="FangSong" w:hAnsi="FangSong"/>
          <w:lang w:eastAsia="zh-TW"/>
        </w:rPr>
        <w:t>.</w:t>
      </w:r>
      <w:r w:rsidR="00D6003D" w:rsidRPr="009E3DD9">
        <w:rPr>
          <w:rFonts w:ascii="FangSong" w:eastAsia="FangSong" w:hAnsi="FangSong" w:hint="eastAsia"/>
          <w:lang w:eastAsia="zh-CN"/>
        </w:rPr>
        <w:t xml:space="preserve"> </w:t>
      </w:r>
    </w:p>
    <w:p w14:paraId="30EC3130" w14:textId="31D51062" w:rsidR="00D6003D" w:rsidRPr="009E3DD9" w:rsidRDefault="00FF7059" w:rsidP="00C50959">
      <w:pPr>
        <w:rPr>
          <w:rFonts w:ascii="FangSong" w:eastAsia="FangSong" w:hAnsi="FangSong"/>
          <w:lang w:eastAsia="zh-CN"/>
        </w:rPr>
      </w:pPr>
      <w:r w:rsidRPr="009E3DD9">
        <w:rPr>
          <w:rFonts w:ascii="FangSong" w:eastAsia="FangSong" w:hAnsi="FangSong"/>
          <w:lang w:eastAsia="zh-TW"/>
        </w:rPr>
        <w:t>4..</w:t>
      </w:r>
      <w:r w:rsidRPr="009E3DD9">
        <w:rPr>
          <w:rFonts w:ascii="FangSong" w:eastAsia="FangSong" w:hAnsi="FangSong" w:hint="eastAsia"/>
          <w:lang w:eastAsia="zh-TW"/>
        </w:rPr>
        <w:t>一直受性犯罪的指控，且對此沒有進行適當的調查</w:t>
      </w:r>
      <w:r w:rsidR="00D6003D" w:rsidRPr="009E3DD9">
        <w:rPr>
          <w:rFonts w:ascii="FangSong" w:eastAsia="FangSong" w:hAnsi="FangSong" w:hint="eastAsia"/>
          <w:lang w:eastAsia="zh-CN"/>
        </w:rPr>
        <w:t xml:space="preserve"> </w:t>
      </w:r>
    </w:p>
    <w:p w14:paraId="7027C970" w14:textId="21C99FEA" w:rsidR="00D6003D" w:rsidRPr="009E3DD9" w:rsidRDefault="00FF7059" w:rsidP="00C50959">
      <w:pPr>
        <w:rPr>
          <w:rFonts w:ascii="FangSong" w:eastAsia="FangSong" w:hAnsi="FangSong"/>
          <w:lang w:eastAsia="zh-CN"/>
        </w:rPr>
      </w:pPr>
      <w:r w:rsidRPr="009E3DD9">
        <w:rPr>
          <w:rFonts w:ascii="FangSong" w:eastAsia="FangSong" w:hAnsi="FangSong"/>
          <w:lang w:eastAsia="zh-TW"/>
        </w:rPr>
        <w:t>5.</w:t>
      </w:r>
      <w:r w:rsidRPr="009E3DD9">
        <w:rPr>
          <w:rFonts w:ascii="FangSong" w:eastAsia="FangSong" w:hAnsi="FangSong" w:hint="eastAsia"/>
          <w:lang w:eastAsia="zh-TW"/>
        </w:rPr>
        <w:t>被發現因不當性行為而引起的不良風險評估</w:t>
      </w:r>
    </w:p>
    <w:p w14:paraId="4167C712" w14:textId="39929933" w:rsidR="00D6003D" w:rsidRPr="009E3DD9" w:rsidRDefault="00FF7059" w:rsidP="00C50959">
      <w:pPr>
        <w:rPr>
          <w:rFonts w:ascii="FangSong" w:eastAsia="FangSong" w:hAnsi="FangSong"/>
          <w:lang w:eastAsia="zh-CN"/>
        </w:rPr>
      </w:pPr>
      <w:r w:rsidRPr="009E3DD9">
        <w:rPr>
          <w:rFonts w:ascii="FangSong" w:eastAsia="FangSong" w:hAnsi="FangSong"/>
          <w:lang w:eastAsia="zh-TW"/>
        </w:rPr>
        <w:t>6.</w:t>
      </w:r>
      <w:r w:rsidRPr="009E3DD9">
        <w:rPr>
          <w:rFonts w:ascii="FangSong" w:eastAsia="FangSong" w:hAnsi="FangSong" w:hint="eastAsia"/>
          <w:lang w:eastAsia="zh-TW"/>
        </w:rPr>
        <w:t>由於涉及與不當性行為有關的不良風險評估，被視為對兒童和</w:t>
      </w:r>
      <w:r w:rsidRPr="009E3DD9">
        <w:rPr>
          <w:rFonts w:ascii="FangSong" w:eastAsia="FangSong" w:hAnsi="FangSong"/>
          <w:lang w:eastAsia="zh-TW"/>
        </w:rPr>
        <w:t>/</w:t>
      </w:r>
      <w:r w:rsidRPr="009E3DD9">
        <w:rPr>
          <w:rFonts w:ascii="FangSong" w:eastAsia="FangSong" w:hAnsi="FangSong" w:hint="eastAsia"/>
          <w:lang w:eastAsia="zh-TW"/>
        </w:rPr>
        <w:t>或易弱勢成年人的安全構成風險</w:t>
      </w:r>
    </w:p>
    <w:p w14:paraId="2D918D22" w14:textId="555F6178" w:rsidR="00D6003D" w:rsidRPr="009E3DD9" w:rsidRDefault="00FF7059" w:rsidP="00C50959">
      <w:pPr>
        <w:rPr>
          <w:rFonts w:ascii="FangSong" w:eastAsia="FangSong" w:hAnsi="FangSong"/>
          <w:lang w:eastAsia="zh-CN"/>
        </w:rPr>
      </w:pPr>
      <w:r w:rsidRPr="009E3DD9">
        <w:rPr>
          <w:rFonts w:ascii="FangSong" w:eastAsia="FangSong" w:hAnsi="FangSong"/>
          <w:lang w:eastAsia="zh-TW"/>
        </w:rPr>
        <w:t>7.</w:t>
      </w:r>
      <w:r w:rsidRPr="009E3DD9">
        <w:rPr>
          <w:rFonts w:ascii="FangSong" w:eastAsia="FangSong" w:hAnsi="FangSong" w:hint="eastAsia"/>
          <w:lang w:eastAsia="zh-TW"/>
        </w:rPr>
        <w:t>不斷徘徊在其他人的性底線上</w:t>
      </w:r>
    </w:p>
    <w:p w14:paraId="32309897" w14:textId="0D5A9C38" w:rsidR="00F12380" w:rsidRDefault="00F12380" w:rsidP="00C50959">
      <w:pPr>
        <w:rPr>
          <w:rFonts w:ascii="NSimSun" w:eastAsia="NSimSun" w:hAnsi="NSimSun"/>
          <w:lang w:eastAsia="zh-CN"/>
        </w:rPr>
      </w:pPr>
    </w:p>
    <w:p w14:paraId="6827CF22" w14:textId="3AC2EF58" w:rsidR="00F12380" w:rsidRPr="009E3DD9" w:rsidRDefault="00FF7059" w:rsidP="00C50959">
      <w:pPr>
        <w:rPr>
          <w:rFonts w:ascii="FangSong" w:eastAsia="FangSong" w:hAnsi="FangSong"/>
          <w:lang w:eastAsia="zh-CN"/>
        </w:rPr>
      </w:pPr>
      <w:r w:rsidRPr="009E3DD9">
        <w:rPr>
          <w:rFonts w:ascii="FangSong" w:eastAsia="FangSong" w:hAnsi="FangSong" w:hint="eastAsia"/>
          <w:lang w:eastAsia="zh-TW"/>
        </w:rPr>
        <w:t>個人問責與安全協議的意思是什麼？</w:t>
      </w:r>
    </w:p>
    <w:p w14:paraId="50F8CEDB" w14:textId="74248DE8" w:rsidR="00C50959" w:rsidRPr="009E3DD9" w:rsidRDefault="00C50959" w:rsidP="00C50959">
      <w:pPr>
        <w:rPr>
          <w:rFonts w:ascii="FangSong" w:eastAsia="FangSong" w:hAnsi="FangSong"/>
          <w:lang w:eastAsia="zh-CN"/>
        </w:rPr>
      </w:pPr>
    </w:p>
    <w:p w14:paraId="39650221" w14:textId="7D918A5D" w:rsidR="00C50959" w:rsidRPr="009E3DD9" w:rsidRDefault="00FF7059" w:rsidP="00C50959">
      <w:pPr>
        <w:rPr>
          <w:rFonts w:ascii="FangSong" w:eastAsia="FangSong" w:hAnsi="FangSong"/>
          <w:lang w:eastAsia="zh-CN"/>
        </w:rPr>
      </w:pPr>
      <w:r w:rsidRPr="009E3DD9">
        <w:rPr>
          <w:rFonts w:ascii="FangSong" w:eastAsia="FangSong" w:hAnsi="FangSong" w:hint="eastAsia"/>
          <w:lang w:eastAsia="zh-TW"/>
        </w:rPr>
        <w:t>個人安全協議是一個在特別關注個人和當地教會之間的協議。為特別關注人群參與到教會的生活制定一些條款和條件。</w:t>
      </w:r>
    </w:p>
    <w:p w14:paraId="34A1767C" w14:textId="6275C257" w:rsidR="00A01C42" w:rsidRPr="009E3DD9" w:rsidRDefault="00FF7059" w:rsidP="00C50959">
      <w:pPr>
        <w:rPr>
          <w:rFonts w:ascii="FangSong" w:eastAsia="FangSong" w:hAnsi="FangSong"/>
          <w:lang w:eastAsia="zh-CN"/>
        </w:rPr>
      </w:pPr>
      <w:r w:rsidRPr="009E3DD9">
        <w:rPr>
          <w:rFonts w:ascii="FangSong" w:eastAsia="FangSong" w:hAnsi="FangSong" w:hint="eastAsia"/>
          <w:lang w:eastAsia="zh-TW"/>
        </w:rPr>
        <w:t>《安全協議》明確了教會和特別關注的人正在採取哪些步驟，以來減少與事工有關的實際和潛在風險</w:t>
      </w:r>
    </w:p>
    <w:sectPr w:rsidR="00A01C42" w:rsidRPr="009E3DD9" w:rsidSect="005546F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A9835" w14:textId="77777777" w:rsidR="00583AA1" w:rsidRDefault="00583AA1">
      <w:r>
        <w:separator/>
      </w:r>
    </w:p>
  </w:endnote>
  <w:endnote w:type="continuationSeparator" w:id="0">
    <w:p w14:paraId="339A1CFA" w14:textId="77777777" w:rsidR="00583AA1" w:rsidRDefault="0058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FangSong">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HGMaruGothicMPRO">
    <w:charset w:val="80"/>
    <w:family w:val="swiss"/>
    <w:pitch w:val="variable"/>
    <w:sig w:usb0="E00002FF" w:usb1="2AC7EDFE" w:usb2="00000012" w:usb3="00000000" w:csb0="00020001" w:csb1="00000000"/>
  </w:font>
  <w:font w:name="ArialRoundedMTW04-Regular">
    <w:altName w:val="Arial"/>
    <w:charset w:val="00"/>
    <w:family w:val="swiss"/>
    <w:pitch w:val="variable"/>
    <w:sig w:usb0="0000000F"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B676" w14:textId="77777777" w:rsidR="00C53F48" w:rsidRPr="00CC48BB" w:rsidRDefault="00A706B6" w:rsidP="00C53F48">
    <w:pPr>
      <w:pStyle w:val="Footer"/>
      <w:rPr>
        <w:sz w:val="20"/>
      </w:rPr>
    </w:pPr>
    <w:r>
      <w:rPr>
        <w:sz w:val="20"/>
      </w:rPr>
      <w:t>Declaration Regarding Ministry with Persons of Concern</w:t>
    </w:r>
    <w:sdt>
      <w:sdtPr>
        <w:rPr>
          <w:sz w:val="20"/>
        </w:rPr>
        <w:id w:val="757340071"/>
        <w:docPartObj>
          <w:docPartGallery w:val="Page Numbers (Bottom of Page)"/>
          <w:docPartUnique/>
        </w:docPartObj>
      </w:sdtPr>
      <w:sdtEndPr/>
      <w:sdtContent>
        <w:sdt>
          <w:sdtPr>
            <w:rPr>
              <w:sz w:val="20"/>
            </w:rPr>
            <w:id w:val="-1437662294"/>
            <w:docPartObj>
              <w:docPartGallery w:val="Page Numbers (Top of Page)"/>
              <w:docPartUnique/>
            </w:docPartObj>
          </w:sdtPr>
          <w:sdtEndPr/>
          <w:sdtContent>
            <w:r w:rsidRPr="00CC48BB">
              <w:rPr>
                <w:sz w:val="20"/>
              </w:rPr>
              <w:tab/>
              <w:t xml:space="preserve">Page </w:t>
            </w:r>
            <w:r w:rsidRPr="00CC48BB">
              <w:rPr>
                <w:b/>
                <w:bCs/>
                <w:sz w:val="20"/>
              </w:rPr>
              <w:fldChar w:fldCharType="begin"/>
            </w:r>
            <w:r w:rsidRPr="00CC48BB">
              <w:rPr>
                <w:b/>
                <w:bCs/>
                <w:sz w:val="20"/>
              </w:rPr>
              <w:instrText xml:space="preserve"> PAGE </w:instrText>
            </w:r>
            <w:r w:rsidRPr="00CC48BB">
              <w:rPr>
                <w:b/>
                <w:bCs/>
                <w:sz w:val="20"/>
              </w:rPr>
              <w:fldChar w:fldCharType="separate"/>
            </w:r>
            <w:r w:rsidRPr="00CC48BB">
              <w:rPr>
                <w:b/>
                <w:bCs/>
                <w:noProof/>
                <w:sz w:val="20"/>
              </w:rPr>
              <w:t>2</w:t>
            </w:r>
            <w:r w:rsidRPr="00CC48BB">
              <w:rPr>
                <w:b/>
                <w:bCs/>
                <w:sz w:val="20"/>
              </w:rPr>
              <w:fldChar w:fldCharType="end"/>
            </w:r>
            <w:r w:rsidRPr="00CC48BB">
              <w:rPr>
                <w:sz w:val="20"/>
              </w:rPr>
              <w:t xml:space="preserve"> of </w:t>
            </w:r>
            <w:r w:rsidRPr="00CC48BB">
              <w:rPr>
                <w:b/>
                <w:bCs/>
                <w:sz w:val="20"/>
              </w:rPr>
              <w:fldChar w:fldCharType="begin"/>
            </w:r>
            <w:r w:rsidRPr="00CC48BB">
              <w:rPr>
                <w:b/>
                <w:bCs/>
                <w:sz w:val="20"/>
              </w:rPr>
              <w:instrText xml:space="preserve"> NUMPAGES  </w:instrText>
            </w:r>
            <w:r w:rsidRPr="00CC48BB">
              <w:rPr>
                <w:b/>
                <w:bCs/>
                <w:sz w:val="20"/>
              </w:rPr>
              <w:fldChar w:fldCharType="separate"/>
            </w:r>
            <w:r w:rsidRPr="00CC48BB">
              <w:rPr>
                <w:b/>
                <w:bCs/>
                <w:noProof/>
                <w:sz w:val="20"/>
              </w:rPr>
              <w:t>2</w:t>
            </w:r>
            <w:r w:rsidRPr="00CC48BB">
              <w:rPr>
                <w:b/>
                <w:bCs/>
                <w:sz w:val="20"/>
              </w:rPr>
              <w:fldChar w:fldCharType="end"/>
            </w:r>
          </w:sdtContent>
        </w:sdt>
      </w:sdtContent>
    </w:sdt>
    <w:r>
      <w:rPr>
        <w:sz w:val="20"/>
      </w:rPr>
      <w:tab/>
    </w:r>
    <w:r w:rsidRPr="00CC48BB">
      <w:rPr>
        <w:sz w:val="20"/>
      </w:rPr>
      <w:t>© Baptist Churches of NSW &amp; ACT 20</w:t>
    </w:r>
    <w:r>
      <w:rPr>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7B338" w14:textId="77777777" w:rsidR="00583AA1" w:rsidRDefault="00583AA1">
      <w:r>
        <w:separator/>
      </w:r>
    </w:p>
  </w:footnote>
  <w:footnote w:type="continuationSeparator" w:id="0">
    <w:p w14:paraId="6BD3BE27" w14:textId="77777777" w:rsidR="00583AA1" w:rsidRDefault="00583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FE872D9"/>
    <w:multiLevelType w:val="hybridMultilevel"/>
    <w:tmpl w:val="6BDE8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50B6810"/>
    <w:multiLevelType w:val="hybridMultilevel"/>
    <w:tmpl w:val="24D2EA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B6"/>
    <w:rsid w:val="00037611"/>
    <w:rsid w:val="00046056"/>
    <w:rsid w:val="00060D22"/>
    <w:rsid w:val="000B22D0"/>
    <w:rsid w:val="000D1052"/>
    <w:rsid w:val="0011650A"/>
    <w:rsid w:val="0012130A"/>
    <w:rsid w:val="0013574C"/>
    <w:rsid w:val="001362F9"/>
    <w:rsid w:val="00185FF5"/>
    <w:rsid w:val="001F4F2F"/>
    <w:rsid w:val="002808FC"/>
    <w:rsid w:val="002F3C4A"/>
    <w:rsid w:val="003224EA"/>
    <w:rsid w:val="00323100"/>
    <w:rsid w:val="0037288C"/>
    <w:rsid w:val="003B500F"/>
    <w:rsid w:val="003C3304"/>
    <w:rsid w:val="004A16F3"/>
    <w:rsid w:val="004F6BFF"/>
    <w:rsid w:val="00505499"/>
    <w:rsid w:val="0051703C"/>
    <w:rsid w:val="00544084"/>
    <w:rsid w:val="005546F1"/>
    <w:rsid w:val="00583AA1"/>
    <w:rsid w:val="0058505D"/>
    <w:rsid w:val="005B1E04"/>
    <w:rsid w:val="005C28F4"/>
    <w:rsid w:val="005F4E08"/>
    <w:rsid w:val="0065147A"/>
    <w:rsid w:val="00662845"/>
    <w:rsid w:val="006C5129"/>
    <w:rsid w:val="00734033"/>
    <w:rsid w:val="00740CAD"/>
    <w:rsid w:val="00786CE3"/>
    <w:rsid w:val="007F5DF7"/>
    <w:rsid w:val="008236CC"/>
    <w:rsid w:val="00875249"/>
    <w:rsid w:val="008B6C7C"/>
    <w:rsid w:val="008C1760"/>
    <w:rsid w:val="008D4D52"/>
    <w:rsid w:val="008F5071"/>
    <w:rsid w:val="009128C9"/>
    <w:rsid w:val="00956055"/>
    <w:rsid w:val="00993B09"/>
    <w:rsid w:val="009A4880"/>
    <w:rsid w:val="009E3DD9"/>
    <w:rsid w:val="009E6287"/>
    <w:rsid w:val="009E7DD4"/>
    <w:rsid w:val="00A01C42"/>
    <w:rsid w:val="00A56CBF"/>
    <w:rsid w:val="00A706B6"/>
    <w:rsid w:val="00AA25F3"/>
    <w:rsid w:val="00AC7479"/>
    <w:rsid w:val="00B23815"/>
    <w:rsid w:val="00B50B06"/>
    <w:rsid w:val="00B82F9D"/>
    <w:rsid w:val="00B84A22"/>
    <w:rsid w:val="00BF22C8"/>
    <w:rsid w:val="00C07235"/>
    <w:rsid w:val="00C22F1F"/>
    <w:rsid w:val="00C231A1"/>
    <w:rsid w:val="00C50959"/>
    <w:rsid w:val="00C53F48"/>
    <w:rsid w:val="00C6014D"/>
    <w:rsid w:val="00C9377F"/>
    <w:rsid w:val="00CA693A"/>
    <w:rsid w:val="00CE16FB"/>
    <w:rsid w:val="00CE1ABB"/>
    <w:rsid w:val="00D00967"/>
    <w:rsid w:val="00D571CE"/>
    <w:rsid w:val="00D6003D"/>
    <w:rsid w:val="00D8500A"/>
    <w:rsid w:val="00DA4EBD"/>
    <w:rsid w:val="00DB1A02"/>
    <w:rsid w:val="00DD453D"/>
    <w:rsid w:val="00DE2701"/>
    <w:rsid w:val="00E139B8"/>
    <w:rsid w:val="00E21D05"/>
    <w:rsid w:val="00E45C30"/>
    <w:rsid w:val="00ED15CC"/>
    <w:rsid w:val="00ED18EF"/>
    <w:rsid w:val="00F052C1"/>
    <w:rsid w:val="00F12380"/>
    <w:rsid w:val="00F37573"/>
    <w:rsid w:val="00F41D62"/>
    <w:rsid w:val="00F571AE"/>
    <w:rsid w:val="00F7430B"/>
    <w:rsid w:val="00FF7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AF7A"/>
  <w15:chartTrackingRefBased/>
  <w15:docId w15:val="{A5D896BF-9C69-4020-96AC-1A22680F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B6"/>
    <w:pPr>
      <w:pBdr>
        <w:top w:val="nil"/>
        <w:left w:val="nil"/>
        <w:bottom w:val="nil"/>
        <w:right w:val="nil"/>
        <w:between w:val="nil"/>
        <w:bar w:val="nil"/>
      </w:pBdr>
      <w:spacing w:after="0" w:line="240" w:lineRule="auto"/>
    </w:pPr>
    <w:rPr>
      <w:rFonts w:ascii="Arial" w:eastAsia="Arial Unicode MS" w:hAnsi="Arial" w:cs="Times New Roman"/>
      <w:sz w:val="24"/>
      <w:szCs w:val="24"/>
      <w:bdr w:val="nil"/>
      <w:lang w:val="en-AU" w:eastAsia="en-US"/>
    </w:rPr>
  </w:style>
  <w:style w:type="paragraph" w:styleId="Heading1">
    <w:name w:val="heading 1"/>
    <w:basedOn w:val="Normal"/>
    <w:next w:val="Normal"/>
    <w:link w:val="Heading1Char"/>
    <w:uiPriority w:val="9"/>
    <w:qFormat/>
    <w:rsid w:val="00A706B6"/>
    <w:pPr>
      <w:keepNext/>
      <w:keepLines/>
      <w:spacing w:before="240"/>
      <w:outlineLvl w:val="0"/>
    </w:pPr>
    <w:rPr>
      <w:rFonts w:eastAsiaTheme="majorEastAsia" w:cstheme="majorBidi"/>
      <w:b/>
      <w:color w:val="C45911" w:themeColor="accen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6B6"/>
    <w:rPr>
      <w:rFonts w:ascii="Arial" w:eastAsiaTheme="majorEastAsia" w:hAnsi="Arial" w:cstheme="majorBidi"/>
      <w:b/>
      <w:color w:val="C45911" w:themeColor="accent2" w:themeShade="BF"/>
      <w:sz w:val="32"/>
      <w:szCs w:val="32"/>
      <w:bdr w:val="nil"/>
      <w:lang w:val="en-AU" w:eastAsia="en-US"/>
    </w:rPr>
  </w:style>
  <w:style w:type="paragraph" w:customStyle="1" w:styleId="Default">
    <w:name w:val="Default"/>
    <w:rsid w:val="00A706B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US"/>
    </w:rPr>
  </w:style>
  <w:style w:type="paragraph" w:styleId="Footer">
    <w:name w:val="footer"/>
    <w:basedOn w:val="Normal"/>
    <w:link w:val="FooterChar"/>
    <w:uiPriority w:val="99"/>
    <w:unhideWhenUsed/>
    <w:rsid w:val="00A706B6"/>
    <w:pPr>
      <w:tabs>
        <w:tab w:val="center" w:pos="4680"/>
        <w:tab w:val="right" w:pos="9360"/>
      </w:tabs>
    </w:pPr>
  </w:style>
  <w:style w:type="character" w:customStyle="1" w:styleId="FooterChar">
    <w:name w:val="Footer Char"/>
    <w:basedOn w:val="DefaultParagraphFont"/>
    <w:link w:val="Footer"/>
    <w:uiPriority w:val="99"/>
    <w:rsid w:val="00A706B6"/>
    <w:rPr>
      <w:rFonts w:ascii="Arial" w:eastAsia="Arial Unicode MS" w:hAnsi="Arial" w:cs="Times New Roman"/>
      <w:sz w:val="24"/>
      <w:szCs w:val="24"/>
      <w:bdr w:val="nil"/>
      <w:lang w:val="en-AU" w:eastAsia="en-US"/>
    </w:rPr>
  </w:style>
  <w:style w:type="paragraph" w:styleId="ListParagraph">
    <w:name w:val="List Paragraph"/>
    <w:basedOn w:val="Default"/>
    <w:uiPriority w:val="34"/>
    <w:qFormat/>
    <w:rsid w:val="00A706B6"/>
    <w:pPr>
      <w:numPr>
        <w:ilvl w:val="2"/>
        <w:numId w:val="1"/>
      </w:numPr>
      <w:spacing w:line="280" w:lineRule="atLeast"/>
    </w:pPr>
    <w:rPr>
      <w:rFonts w:ascii="Arial" w:hAnsi="Arial" w:cs="Arial"/>
      <w:color w:val="221F1F"/>
      <w:sz w:val="24"/>
      <w:szCs w:val="24"/>
    </w:rPr>
  </w:style>
  <w:style w:type="table" w:styleId="TableGrid">
    <w:name w:val="Table Grid"/>
    <w:basedOn w:val="TableNormal"/>
    <w:uiPriority w:val="39"/>
    <w:rsid w:val="00A706B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4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C7479"/>
    <w:rPr>
      <w:rFonts w:ascii="Arial" w:eastAsia="Arial Unicode MS" w:hAnsi="Arial" w:cs="Times New Roman"/>
      <w:sz w:val="18"/>
      <w:szCs w:val="18"/>
      <w:bdr w:val="nil"/>
      <w:lang w:val="en-AU" w:eastAsia="en-US"/>
    </w:rPr>
  </w:style>
  <w:style w:type="character" w:customStyle="1" w:styleId="A3">
    <w:name w:val="A3"/>
    <w:uiPriority w:val="99"/>
    <w:rsid w:val="00C231A1"/>
    <w:rPr>
      <w:b/>
      <w:bCs/>
      <w:color w:val="000000"/>
      <w:sz w:val="20"/>
      <w:szCs w:val="20"/>
    </w:rPr>
  </w:style>
  <w:style w:type="character" w:customStyle="1" w:styleId="ts-alignment-element">
    <w:name w:val="ts-alignment-element"/>
    <w:basedOn w:val="DefaultParagraphFont"/>
    <w:rsid w:val="009E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5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5</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BAPTIST CHURCH SYDNEY</dc:creator>
  <cp:keywords/>
  <dc:description/>
  <cp:lastModifiedBy>CENTRAL BAPTIST CHURCH SYDNEY</cp:lastModifiedBy>
  <cp:revision>48</cp:revision>
  <dcterms:created xsi:type="dcterms:W3CDTF">2020-12-03T08:18:00Z</dcterms:created>
  <dcterms:modified xsi:type="dcterms:W3CDTF">2021-03-14T20:00:00Z</dcterms:modified>
</cp:coreProperties>
</file>