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spacing w:before="1"/>
        <w:rPr>
          <w:sz w:val="23"/>
        </w:rPr>
      </w:pPr>
    </w:p>
    <w:p w:rsidR="008D1BA4" w:rsidRDefault="002A49DC">
      <w:pPr>
        <w:spacing w:before="105"/>
        <w:ind w:left="1845"/>
        <w:rPr>
          <w:sz w:val="32"/>
        </w:rPr>
      </w:pPr>
      <w:bookmarkStart w:id="0" w:name="_GoBack"/>
      <w:r>
        <w:rPr>
          <w:noProof/>
          <w:lang w:val="en-AU" w:eastAsia="en-A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864006</wp:posOffset>
            </wp:positionH>
            <wp:positionV relativeFrom="paragraph">
              <wp:posOffset>-318650</wp:posOffset>
            </wp:positionV>
            <wp:extent cx="1071727" cy="757618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27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32"/>
        </w:rPr>
        <w:t>Sample Volunteer Leaders code of conduct</w:t>
      </w:r>
      <w:bookmarkEnd w:id="0"/>
    </w:p>
    <w:p w:rsidR="008D1BA4" w:rsidRDefault="008D1BA4">
      <w:pPr>
        <w:pStyle w:val="BodyText"/>
        <w:rPr>
          <w:sz w:val="31"/>
        </w:rPr>
      </w:pPr>
    </w:p>
    <w:p w:rsidR="008D1BA4" w:rsidRDefault="002A49DC">
      <w:pPr>
        <w:pStyle w:val="BodyText"/>
        <w:spacing w:line="302" w:lineRule="auto"/>
        <w:ind w:left="175" w:right="290"/>
      </w:pPr>
      <w:r>
        <w:rPr>
          <w:color w:val="231F20"/>
        </w:rPr>
        <w:t>This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Leaders’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(code)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outlines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boundaries,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7"/>
        </w:rPr>
        <w:t xml:space="preserve"> </w:t>
      </w:r>
      <w:proofErr w:type="gramStart"/>
      <w:r>
        <w:rPr>
          <w:color w:val="231F20"/>
        </w:rPr>
        <w:t>assuming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</w:t>
      </w:r>
      <w:proofErr w:type="gramEnd"/>
      <w:r>
        <w:rPr>
          <w:color w:val="231F20"/>
          <w:spacing w:val="-37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know 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boundaries.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leaders/workers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paid.</w:t>
      </w:r>
    </w:p>
    <w:p w:rsidR="008D1BA4" w:rsidRDefault="002A49DC">
      <w:pPr>
        <w:pStyle w:val="BodyText"/>
        <w:spacing w:before="17" w:line="254" w:lineRule="auto"/>
        <w:ind w:left="175" w:right="269"/>
        <w:rPr>
          <w:rFonts w:ascii="MyriadPro-SemiboldIt"/>
          <w:b/>
          <w:i/>
        </w:rPr>
      </w:pP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acknowledge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attends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churches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confident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they will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cared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for,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nurtured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encouraged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spiritual,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physical,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&amp; emotional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harm.</w:t>
      </w:r>
      <w:r>
        <w:rPr>
          <w:color w:val="231F20"/>
          <w:spacing w:val="-23"/>
        </w:rPr>
        <w:t xml:space="preserve"> </w:t>
      </w:r>
      <w:proofErr w:type="gramStart"/>
      <w:r>
        <w:rPr>
          <w:rFonts w:ascii="MyriadPro-SemiboldIt"/>
          <w:b/>
          <w:i/>
          <w:color w:val="231F20"/>
        </w:rPr>
        <w:t>Therefore</w:t>
      </w:r>
      <w:proofErr w:type="gramEnd"/>
      <w:r>
        <w:rPr>
          <w:rFonts w:ascii="MyriadPro-SemiboldIt"/>
          <w:b/>
          <w:i/>
          <w:color w:val="231F20"/>
          <w:spacing w:val="-6"/>
        </w:rPr>
        <w:t xml:space="preserve"> </w:t>
      </w:r>
      <w:r>
        <w:rPr>
          <w:rFonts w:ascii="MyriadPro-SemiboldIt"/>
          <w:b/>
          <w:i/>
          <w:color w:val="231F20"/>
        </w:rPr>
        <w:t>we</w:t>
      </w:r>
      <w:r>
        <w:rPr>
          <w:rFonts w:ascii="MyriadPro-SemiboldIt"/>
          <w:b/>
          <w:i/>
          <w:color w:val="231F20"/>
          <w:spacing w:val="-6"/>
        </w:rPr>
        <w:t xml:space="preserve"> </w:t>
      </w:r>
      <w:r>
        <w:rPr>
          <w:rFonts w:ascii="MyriadPro-SemiboldIt"/>
          <w:b/>
          <w:i/>
          <w:color w:val="231F20"/>
        </w:rPr>
        <w:t>commit</w:t>
      </w:r>
      <w:r>
        <w:rPr>
          <w:rFonts w:ascii="MyriadPro-SemiboldIt"/>
          <w:b/>
          <w:i/>
          <w:color w:val="231F20"/>
          <w:spacing w:val="-6"/>
        </w:rPr>
        <w:t xml:space="preserve"> </w:t>
      </w:r>
      <w:r>
        <w:rPr>
          <w:rFonts w:ascii="MyriadPro-SemiboldIt"/>
          <w:b/>
          <w:i/>
          <w:color w:val="231F20"/>
        </w:rPr>
        <w:t>to</w:t>
      </w:r>
      <w:r>
        <w:rPr>
          <w:rFonts w:ascii="MyriadPro-SemiboldIt"/>
          <w:b/>
          <w:i/>
          <w:color w:val="231F20"/>
          <w:spacing w:val="-6"/>
        </w:rPr>
        <w:t xml:space="preserve"> </w:t>
      </w:r>
      <w:r>
        <w:rPr>
          <w:rFonts w:ascii="MyriadPro-SemiboldIt"/>
          <w:b/>
          <w:i/>
          <w:color w:val="231F20"/>
        </w:rPr>
        <w:t>the</w:t>
      </w:r>
      <w:r>
        <w:rPr>
          <w:rFonts w:ascii="MyriadPro-SemiboldIt"/>
          <w:b/>
          <w:i/>
          <w:color w:val="231F20"/>
          <w:spacing w:val="-6"/>
        </w:rPr>
        <w:t xml:space="preserve"> </w:t>
      </w:r>
      <w:r>
        <w:rPr>
          <w:rFonts w:ascii="MyriadPro-SemiboldIt"/>
          <w:b/>
          <w:i/>
          <w:color w:val="231F20"/>
        </w:rPr>
        <w:t>following</w:t>
      </w:r>
      <w:r>
        <w:rPr>
          <w:rFonts w:ascii="MyriadPro-SemiboldIt"/>
          <w:b/>
          <w:i/>
          <w:color w:val="231F20"/>
          <w:spacing w:val="-6"/>
        </w:rPr>
        <w:t xml:space="preserve"> </w:t>
      </w:r>
      <w:r>
        <w:rPr>
          <w:rFonts w:ascii="MyriadPro-SemiboldIt"/>
          <w:b/>
          <w:i/>
          <w:color w:val="231F20"/>
        </w:rPr>
        <w:t>ministry</w:t>
      </w:r>
      <w:r>
        <w:rPr>
          <w:rFonts w:ascii="MyriadPro-SemiboldIt"/>
          <w:b/>
          <w:i/>
          <w:color w:val="231F20"/>
          <w:spacing w:val="-6"/>
        </w:rPr>
        <w:t xml:space="preserve"> </w:t>
      </w:r>
      <w:r>
        <w:rPr>
          <w:rFonts w:ascii="MyriadPro-SemiboldIt"/>
          <w:b/>
          <w:i/>
          <w:color w:val="231F20"/>
        </w:rPr>
        <w:t>standards:</w:t>
      </w:r>
    </w:p>
    <w:p w:rsidR="008D1BA4" w:rsidRDefault="008D1BA4">
      <w:pPr>
        <w:spacing w:line="254" w:lineRule="auto"/>
        <w:rPr>
          <w:rFonts w:ascii="MyriadPro-SemiboldIt"/>
        </w:rPr>
        <w:sectPr w:rsidR="008D1BA4">
          <w:pgSz w:w="11910" w:h="16840"/>
          <w:pgMar w:top="340" w:right="1320" w:bottom="280" w:left="1260" w:header="720" w:footer="720" w:gutter="0"/>
          <w:cols w:space="720"/>
        </w:sectPr>
      </w:pPr>
    </w:p>
    <w:p w:rsidR="008D1BA4" w:rsidRDefault="002A49DC">
      <w:pPr>
        <w:pStyle w:val="Heading6"/>
        <w:numPr>
          <w:ilvl w:val="1"/>
          <w:numId w:val="5"/>
        </w:numPr>
        <w:tabs>
          <w:tab w:val="left" w:pos="330"/>
        </w:tabs>
        <w:spacing w:before="60"/>
        <w:ind w:hanging="186"/>
      </w:pPr>
      <w:r>
        <w:rPr>
          <w:color w:val="231F20"/>
          <w:spacing w:val="-4"/>
        </w:rPr>
        <w:t xml:space="preserve">We </w:t>
      </w:r>
      <w:r>
        <w:rPr>
          <w:color w:val="231F20"/>
        </w:rPr>
        <w:t>minister out of a relationship with God by: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23"/>
        </w:tabs>
        <w:spacing w:before="34"/>
        <w:ind w:hanging="170"/>
        <w:rPr>
          <w:sz w:val="18"/>
        </w:rPr>
      </w:pPr>
      <w:r>
        <w:rPr>
          <w:color w:val="231F20"/>
          <w:sz w:val="18"/>
        </w:rPr>
        <w:t>joining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regularly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life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ministry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Church.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23"/>
        </w:tabs>
        <w:spacing w:before="41"/>
        <w:ind w:left="522" w:hanging="131"/>
        <w:rPr>
          <w:sz w:val="18"/>
        </w:rPr>
      </w:pPr>
      <w:r>
        <w:rPr>
          <w:color w:val="231F20"/>
          <w:sz w:val="18"/>
        </w:rPr>
        <w:t>studying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Scriptures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private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groups.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23"/>
        </w:tabs>
        <w:spacing w:before="41" w:line="254" w:lineRule="auto"/>
        <w:ind w:hanging="170"/>
        <w:rPr>
          <w:sz w:val="18"/>
        </w:rPr>
      </w:pPr>
      <w:r>
        <w:rPr>
          <w:color w:val="231F20"/>
          <w:sz w:val="18"/>
        </w:rPr>
        <w:t>praying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regularly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private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fellowship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and for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people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ministry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Church.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23"/>
        </w:tabs>
        <w:spacing w:before="29" w:line="254" w:lineRule="auto"/>
        <w:ind w:right="256" w:hanging="170"/>
        <w:rPr>
          <w:sz w:val="18"/>
        </w:rPr>
      </w:pPr>
      <w:r>
        <w:rPr>
          <w:color w:val="231F20"/>
          <w:sz w:val="18"/>
        </w:rPr>
        <w:t>giving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time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finances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 xml:space="preserve">the </w:t>
      </w:r>
      <w:r>
        <w:rPr>
          <w:color w:val="231F20"/>
          <w:w w:val="95"/>
          <w:sz w:val="18"/>
        </w:rPr>
        <w:t>Church,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expression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your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gratitude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God.</w:t>
      </w:r>
    </w:p>
    <w:p w:rsidR="008D1BA4" w:rsidRDefault="002A49DC">
      <w:pPr>
        <w:pStyle w:val="Heading6"/>
        <w:numPr>
          <w:ilvl w:val="1"/>
          <w:numId w:val="5"/>
        </w:numPr>
        <w:tabs>
          <w:tab w:val="left" w:pos="338"/>
        </w:tabs>
        <w:spacing w:before="111" w:line="244" w:lineRule="auto"/>
        <w:ind w:right="1046" w:hanging="186"/>
      </w:pPr>
      <w:r>
        <w:rPr>
          <w:color w:val="231F20"/>
          <w:spacing w:val="-4"/>
        </w:rPr>
        <w:t xml:space="preserve">We </w:t>
      </w:r>
      <w:r>
        <w:rPr>
          <w:color w:val="231F20"/>
        </w:rPr>
        <w:t>serve others in the context of healthy relationships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23"/>
        </w:tabs>
        <w:spacing w:before="30" w:line="254" w:lineRule="auto"/>
        <w:ind w:right="48" w:hanging="170"/>
        <w:rPr>
          <w:sz w:val="18"/>
        </w:rPr>
      </w:pPr>
      <w:r>
        <w:rPr>
          <w:color w:val="231F20"/>
          <w:sz w:val="18"/>
        </w:rPr>
        <w:t>loving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caring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families;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paying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attention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to 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effect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ministry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them.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23"/>
        </w:tabs>
        <w:spacing w:before="29" w:line="254" w:lineRule="auto"/>
        <w:ind w:right="493" w:hanging="170"/>
        <w:rPr>
          <w:sz w:val="18"/>
        </w:rPr>
      </w:pPr>
      <w:r>
        <w:rPr>
          <w:color w:val="231F20"/>
          <w:w w:val="95"/>
          <w:sz w:val="18"/>
        </w:rPr>
        <w:t>treating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others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respect;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teach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exercise authority</w:t>
      </w:r>
      <w:r>
        <w:rPr>
          <w:color w:val="231F20"/>
          <w:spacing w:val="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respectfully.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23"/>
        </w:tabs>
        <w:spacing w:before="29" w:line="254" w:lineRule="auto"/>
        <w:ind w:right="116" w:hanging="170"/>
        <w:rPr>
          <w:sz w:val="18"/>
        </w:rPr>
      </w:pPr>
      <w:r>
        <w:rPr>
          <w:color w:val="231F20"/>
          <w:sz w:val="18"/>
        </w:rPr>
        <w:t>upholding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confidentiality;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disclose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anyone (including spouse), any confidential information without the consent of the person providing the information.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(There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exception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where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there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 legal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obligation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duty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care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issue.)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23"/>
        </w:tabs>
        <w:spacing w:before="29" w:line="254" w:lineRule="auto"/>
        <w:ind w:right="75" w:hanging="170"/>
        <w:jc w:val="both"/>
        <w:rPr>
          <w:sz w:val="18"/>
        </w:rPr>
      </w:pPr>
      <w:r>
        <w:rPr>
          <w:color w:val="231F20"/>
          <w:sz w:val="18"/>
        </w:rPr>
        <w:t>being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team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player;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cooperating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 xml:space="preserve">ministry </w:t>
      </w:r>
      <w:r>
        <w:rPr>
          <w:color w:val="231F20"/>
          <w:w w:val="95"/>
          <w:sz w:val="18"/>
        </w:rPr>
        <w:t>leaders,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there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will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areas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that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overlap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someone </w:t>
      </w:r>
      <w:r>
        <w:rPr>
          <w:color w:val="231F20"/>
          <w:sz w:val="18"/>
        </w:rPr>
        <w:t>else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advice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need.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23"/>
        </w:tabs>
        <w:spacing w:before="29" w:line="254" w:lineRule="auto"/>
        <w:ind w:right="705" w:hanging="170"/>
        <w:rPr>
          <w:sz w:val="18"/>
        </w:rPr>
      </w:pPr>
      <w:r>
        <w:rPr>
          <w:color w:val="231F20"/>
          <w:sz w:val="18"/>
        </w:rPr>
        <w:t>using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words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build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up;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ridicule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 xml:space="preserve">or </w:t>
      </w:r>
      <w:r>
        <w:rPr>
          <w:color w:val="231F20"/>
          <w:w w:val="90"/>
          <w:sz w:val="18"/>
        </w:rPr>
        <w:t>embarrass</w:t>
      </w:r>
      <w:r>
        <w:rPr>
          <w:color w:val="231F20"/>
          <w:spacing w:val="3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people.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23"/>
        </w:tabs>
        <w:spacing w:before="29" w:line="254" w:lineRule="auto"/>
        <w:ind w:right="142" w:hanging="170"/>
        <w:rPr>
          <w:sz w:val="18"/>
        </w:rPr>
      </w:pPr>
      <w:r>
        <w:rPr>
          <w:color w:val="231F20"/>
          <w:sz w:val="18"/>
        </w:rPr>
        <w:t>avoiding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ongoing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counselling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people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 xml:space="preserve">whom </w:t>
      </w:r>
      <w:r>
        <w:rPr>
          <w:color w:val="231F20"/>
          <w:w w:val="95"/>
          <w:sz w:val="18"/>
        </w:rPr>
        <w:t>we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have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pastoral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(ministry)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relationships.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23"/>
        </w:tabs>
        <w:spacing w:before="29" w:line="254" w:lineRule="auto"/>
        <w:ind w:right="104" w:hanging="170"/>
        <w:rPr>
          <w:sz w:val="18"/>
        </w:rPr>
      </w:pPr>
      <w:r>
        <w:rPr>
          <w:color w:val="231F20"/>
          <w:sz w:val="18"/>
        </w:rPr>
        <w:t>making alternative arrangements for pastoral ministry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person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whom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we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 xml:space="preserve">develop </w:t>
      </w:r>
      <w:r>
        <w:rPr>
          <w:color w:val="231F20"/>
          <w:w w:val="95"/>
          <w:sz w:val="18"/>
        </w:rPr>
        <w:t>an appropriate romantic</w:t>
      </w:r>
      <w:r>
        <w:rPr>
          <w:color w:val="231F20"/>
          <w:spacing w:val="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relationship.</w:t>
      </w:r>
    </w:p>
    <w:p w:rsidR="008D1BA4" w:rsidRDefault="002A49DC">
      <w:pPr>
        <w:pStyle w:val="Heading6"/>
        <w:numPr>
          <w:ilvl w:val="1"/>
          <w:numId w:val="5"/>
        </w:numPr>
        <w:tabs>
          <w:tab w:val="left" w:pos="436"/>
        </w:tabs>
        <w:ind w:left="435" w:hanging="271"/>
      </w:pPr>
      <w:r>
        <w:rPr>
          <w:color w:val="231F20"/>
        </w:rPr>
        <w:t xml:space="preserve">As Christian </w:t>
      </w:r>
      <w:proofErr w:type="gramStart"/>
      <w:r>
        <w:rPr>
          <w:color w:val="231F20"/>
        </w:rPr>
        <w:t>Leaders</w:t>
      </w:r>
      <w:proofErr w:type="gramEnd"/>
      <w:r>
        <w:rPr>
          <w:color w:val="231F20"/>
        </w:rPr>
        <w:t xml:space="preserve"> 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will: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62"/>
        </w:tabs>
        <w:spacing w:before="34" w:line="254" w:lineRule="auto"/>
        <w:ind w:right="3" w:hanging="170"/>
        <w:rPr>
          <w:sz w:val="18"/>
        </w:rPr>
      </w:pPr>
      <w:r>
        <w:rPr>
          <w:color w:val="231F20"/>
          <w:sz w:val="18"/>
        </w:rPr>
        <w:t>be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accountable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team,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watch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each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other and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protect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each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other’s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integrity,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e.g.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never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alone with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one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child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vulnerable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adult.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61"/>
        </w:tabs>
        <w:spacing w:before="49"/>
        <w:ind w:left="560" w:hanging="169"/>
        <w:rPr>
          <w:sz w:val="18"/>
        </w:rPr>
      </w:pPr>
      <w:r>
        <w:rPr>
          <w:color w:val="231F20"/>
          <w:sz w:val="18"/>
        </w:rPr>
        <w:t>act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best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interests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those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we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serve.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61"/>
        </w:tabs>
        <w:spacing w:before="61" w:line="278" w:lineRule="auto"/>
        <w:ind w:right="138" w:hanging="170"/>
        <w:rPr>
          <w:sz w:val="18"/>
        </w:rPr>
      </w:pPr>
      <w:r>
        <w:rPr>
          <w:color w:val="231F20"/>
          <w:sz w:val="18"/>
        </w:rPr>
        <w:t>report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concerns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about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serious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misconduct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 xml:space="preserve">and/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abuse</w:t>
      </w:r>
      <w:r>
        <w:rPr>
          <w:color w:val="231F20"/>
          <w:spacing w:val="-10"/>
          <w:w w:val="95"/>
          <w:sz w:val="18"/>
        </w:rPr>
        <w:t xml:space="preserve"> </w:t>
      </w:r>
      <w:proofErr w:type="gramStart"/>
      <w:r>
        <w:rPr>
          <w:color w:val="231F20"/>
          <w:w w:val="95"/>
          <w:sz w:val="18"/>
        </w:rPr>
        <w:t>according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proofErr w:type="gramEnd"/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church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procedure.</w:t>
      </w:r>
    </w:p>
    <w:p w:rsidR="008D1BA4" w:rsidRDefault="002A49DC">
      <w:pPr>
        <w:pStyle w:val="ListParagraph"/>
        <w:numPr>
          <w:ilvl w:val="2"/>
          <w:numId w:val="5"/>
        </w:numPr>
        <w:tabs>
          <w:tab w:val="left" w:pos="561"/>
        </w:tabs>
        <w:spacing w:before="9"/>
        <w:ind w:left="560" w:hanging="169"/>
        <w:rPr>
          <w:sz w:val="18"/>
        </w:rPr>
      </w:pPr>
      <w:r>
        <w:rPr>
          <w:color w:val="231F20"/>
          <w:sz w:val="18"/>
        </w:rPr>
        <w:t>treat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every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program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participant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equally,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‘no</w:t>
      </w:r>
    </w:p>
    <w:p w:rsidR="008D1BA4" w:rsidRDefault="002A49DC">
      <w:pPr>
        <w:spacing w:before="130" w:line="219" w:lineRule="exact"/>
        <w:ind w:left="161"/>
        <w:rPr>
          <w:rFonts w:ascii="MyriadPro-Semibold"/>
          <w:b/>
          <w:sz w:val="20"/>
        </w:rPr>
      </w:pPr>
      <w:r>
        <w:rPr>
          <w:rFonts w:ascii="MyriadPro-Semibold"/>
          <w:b/>
          <w:color w:val="231F20"/>
          <w:sz w:val="20"/>
        </w:rPr>
        <w:t>When the code is breached</w:t>
      </w:r>
    </w:p>
    <w:p w:rsidR="008D1BA4" w:rsidRDefault="002A49DC">
      <w:pPr>
        <w:pStyle w:val="BodyText"/>
        <w:spacing w:before="62"/>
        <w:ind w:left="331"/>
      </w:pPr>
      <w:r>
        <w:br w:type="column"/>
      </w:r>
      <w:proofErr w:type="spellStart"/>
      <w:r>
        <w:rPr>
          <w:color w:val="231F20"/>
        </w:rPr>
        <w:t>favourites</w:t>
      </w:r>
      <w:proofErr w:type="spellEnd"/>
      <w:r>
        <w:rPr>
          <w:color w:val="231F20"/>
        </w:rPr>
        <w:t>’.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294"/>
        </w:tabs>
        <w:spacing w:before="40" w:line="254" w:lineRule="auto"/>
        <w:ind w:right="365" w:hanging="170"/>
        <w:rPr>
          <w:sz w:val="18"/>
        </w:rPr>
      </w:pPr>
      <w:r>
        <w:rPr>
          <w:color w:val="231F20"/>
          <w:sz w:val="18"/>
        </w:rPr>
        <w:t>communicate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integrity,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 xml:space="preserve">accountable </w:t>
      </w:r>
      <w:r>
        <w:rPr>
          <w:color w:val="231F20"/>
          <w:w w:val="95"/>
          <w:sz w:val="18"/>
        </w:rPr>
        <w:t>and wise use of electronic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communication.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294"/>
        </w:tabs>
        <w:spacing w:before="28" w:line="254" w:lineRule="auto"/>
        <w:ind w:right="177" w:hanging="170"/>
        <w:rPr>
          <w:sz w:val="18"/>
        </w:rPr>
      </w:pPr>
      <w:r>
        <w:rPr>
          <w:color w:val="231F20"/>
          <w:sz w:val="18"/>
        </w:rPr>
        <w:t>acknowledge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we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depth,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 xml:space="preserve">not possess the required skill set in difficult pastoral situations, such as helping a victim of abuse, or a </w:t>
      </w:r>
      <w:r>
        <w:rPr>
          <w:color w:val="231F20"/>
          <w:w w:val="95"/>
          <w:sz w:val="18"/>
        </w:rPr>
        <w:t>person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who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needs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professional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counselling,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seek </w:t>
      </w:r>
      <w:r>
        <w:rPr>
          <w:color w:val="231F20"/>
          <w:sz w:val="18"/>
        </w:rPr>
        <w:t>help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supervisor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denominational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leader.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294"/>
        </w:tabs>
        <w:spacing w:before="28" w:line="254" w:lineRule="auto"/>
        <w:ind w:right="563" w:hanging="170"/>
        <w:rPr>
          <w:sz w:val="18"/>
        </w:rPr>
      </w:pPr>
      <w:r>
        <w:rPr>
          <w:color w:val="231F20"/>
          <w:sz w:val="18"/>
        </w:rPr>
        <w:t>not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take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property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belonging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others,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including intellectual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property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(copyright)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332"/>
        </w:tabs>
        <w:spacing w:before="28" w:line="254" w:lineRule="auto"/>
        <w:ind w:right="168" w:hanging="170"/>
        <w:rPr>
          <w:sz w:val="18"/>
        </w:rPr>
      </w:pPr>
      <w:r>
        <w:rPr>
          <w:color w:val="231F20"/>
          <w:sz w:val="18"/>
        </w:rPr>
        <w:t>not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knowingly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making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false,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misleading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deceptive,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 xml:space="preserve">or </w:t>
      </w:r>
      <w:r>
        <w:rPr>
          <w:color w:val="231F20"/>
          <w:w w:val="95"/>
          <w:sz w:val="18"/>
        </w:rPr>
        <w:t>defamatory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statements.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332"/>
        </w:tabs>
        <w:spacing w:before="28" w:line="254" w:lineRule="auto"/>
        <w:ind w:right="414" w:hanging="170"/>
        <w:rPr>
          <w:sz w:val="18"/>
        </w:rPr>
      </w:pPr>
      <w:r>
        <w:rPr>
          <w:color w:val="231F20"/>
          <w:sz w:val="18"/>
        </w:rPr>
        <w:t xml:space="preserve">not engage in bullying, emotional abuse, </w:t>
      </w:r>
      <w:r>
        <w:rPr>
          <w:color w:val="231F20"/>
          <w:w w:val="95"/>
          <w:sz w:val="18"/>
        </w:rPr>
        <w:t>harassment,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physical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abuse,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sexual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abuse,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sexual </w:t>
      </w:r>
      <w:r>
        <w:rPr>
          <w:color w:val="231F20"/>
          <w:sz w:val="18"/>
        </w:rPr>
        <w:t>misconduct,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sexual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grooming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spiritual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abuse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of any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person,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own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family.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294"/>
        </w:tabs>
        <w:spacing w:before="28" w:line="254" w:lineRule="auto"/>
        <w:ind w:right="475" w:hanging="170"/>
        <w:rPr>
          <w:sz w:val="18"/>
        </w:rPr>
      </w:pPr>
      <w:r>
        <w:rPr>
          <w:color w:val="231F20"/>
          <w:sz w:val="18"/>
        </w:rPr>
        <w:t>not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act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violently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intentionally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provoke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 xml:space="preserve">violence </w:t>
      </w:r>
      <w:r>
        <w:rPr>
          <w:color w:val="231F20"/>
          <w:w w:val="95"/>
          <w:sz w:val="18"/>
        </w:rPr>
        <w:t>when engaged in civil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disobedience.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332"/>
        </w:tabs>
        <w:spacing w:before="28" w:line="254" w:lineRule="auto"/>
        <w:ind w:right="160" w:hanging="170"/>
        <w:rPr>
          <w:sz w:val="18"/>
        </w:rPr>
      </w:pPr>
      <w:r>
        <w:rPr>
          <w:color w:val="231F20"/>
          <w:sz w:val="18"/>
        </w:rPr>
        <w:t>be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responsible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addictive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substances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 xml:space="preserve">and </w:t>
      </w:r>
      <w:r>
        <w:rPr>
          <w:color w:val="231F20"/>
          <w:w w:val="95"/>
          <w:sz w:val="18"/>
        </w:rPr>
        <w:t>services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(e.g.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prescriptions/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alcohol).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332"/>
        </w:tabs>
        <w:spacing w:before="28"/>
        <w:ind w:hanging="170"/>
        <w:rPr>
          <w:sz w:val="18"/>
        </w:rPr>
      </w:pPr>
      <w:r>
        <w:rPr>
          <w:color w:val="231F20"/>
          <w:w w:val="95"/>
          <w:sz w:val="18"/>
        </w:rPr>
        <w:t>not use any prohibited</w:t>
      </w:r>
      <w:r>
        <w:rPr>
          <w:color w:val="231F20"/>
          <w:spacing w:val="-3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substance.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332"/>
        </w:tabs>
        <w:spacing w:before="40" w:line="254" w:lineRule="auto"/>
        <w:ind w:right="275" w:hanging="170"/>
        <w:rPr>
          <w:sz w:val="18"/>
        </w:rPr>
      </w:pPr>
      <w:r>
        <w:rPr>
          <w:color w:val="231F20"/>
          <w:sz w:val="18"/>
        </w:rPr>
        <w:t>act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sexual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purity.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Sexuality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gift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 xml:space="preserve">God. </w:t>
      </w:r>
      <w:r>
        <w:rPr>
          <w:color w:val="231F20"/>
          <w:spacing w:val="-3"/>
          <w:sz w:val="18"/>
        </w:rPr>
        <w:t xml:space="preserve">We </w:t>
      </w:r>
      <w:r>
        <w:rPr>
          <w:color w:val="231F20"/>
          <w:sz w:val="18"/>
        </w:rPr>
        <w:t>will express our sexuality in healthy and God directed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ways.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example;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sexual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intimacy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within the confines of the marriage relationship, do not view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pornography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romantic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interactions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 xml:space="preserve">be meaningfully consensual with power imbalances </w:t>
      </w:r>
      <w:r>
        <w:rPr>
          <w:color w:val="231F20"/>
          <w:w w:val="95"/>
          <w:sz w:val="18"/>
        </w:rPr>
        <w:t>transparently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managed.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294"/>
        </w:tabs>
        <w:spacing w:before="28" w:line="254" w:lineRule="auto"/>
        <w:ind w:right="308" w:hanging="170"/>
        <w:rPr>
          <w:sz w:val="18"/>
        </w:rPr>
      </w:pPr>
      <w:r>
        <w:rPr>
          <w:color w:val="231F20"/>
          <w:sz w:val="18"/>
        </w:rPr>
        <w:t xml:space="preserve">act with financial integrity, including having </w:t>
      </w:r>
      <w:r>
        <w:rPr>
          <w:color w:val="231F20"/>
          <w:w w:val="95"/>
          <w:sz w:val="18"/>
        </w:rPr>
        <w:t>accountable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transparent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systems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place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 financial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matters.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332"/>
        </w:tabs>
        <w:spacing w:before="28" w:line="254" w:lineRule="auto"/>
        <w:ind w:right="361" w:hanging="170"/>
        <w:rPr>
          <w:sz w:val="18"/>
        </w:rPr>
      </w:pPr>
      <w:r>
        <w:rPr>
          <w:color w:val="231F20"/>
          <w:sz w:val="18"/>
        </w:rPr>
        <w:t>not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seek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personal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advantage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financial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gain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 xml:space="preserve">from your position, other than in wages, </w:t>
      </w:r>
      <w:proofErr w:type="spellStart"/>
      <w:r>
        <w:rPr>
          <w:color w:val="231F20"/>
          <w:sz w:val="18"/>
        </w:rPr>
        <w:t>recognised</w:t>
      </w:r>
      <w:proofErr w:type="spellEnd"/>
      <w:r>
        <w:rPr>
          <w:color w:val="231F20"/>
          <w:sz w:val="18"/>
        </w:rPr>
        <w:t xml:space="preserve"> </w:t>
      </w:r>
      <w:r>
        <w:rPr>
          <w:color w:val="231F20"/>
          <w:w w:val="95"/>
          <w:sz w:val="18"/>
        </w:rPr>
        <w:t>allowances and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deductions.</w:t>
      </w:r>
    </w:p>
    <w:p w:rsidR="008D1BA4" w:rsidRDefault="002A49DC">
      <w:pPr>
        <w:pStyle w:val="ListParagraph"/>
        <w:numPr>
          <w:ilvl w:val="0"/>
          <w:numId w:val="4"/>
        </w:numPr>
        <w:tabs>
          <w:tab w:val="left" w:pos="332"/>
        </w:tabs>
        <w:spacing w:before="28" w:line="254" w:lineRule="auto"/>
        <w:ind w:right="343" w:hanging="170"/>
        <w:rPr>
          <w:sz w:val="18"/>
        </w:rPr>
      </w:pPr>
      <w:r>
        <w:rPr>
          <w:color w:val="231F20"/>
          <w:sz w:val="18"/>
        </w:rPr>
        <w:t>disclose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church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leadership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we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have been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investigated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criminal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offences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 xml:space="preserve">have </w:t>
      </w:r>
      <w:r>
        <w:rPr>
          <w:color w:val="231F20"/>
          <w:w w:val="95"/>
          <w:sz w:val="18"/>
        </w:rPr>
        <w:t>any knowledge of serious criminal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activity.</w:t>
      </w:r>
    </w:p>
    <w:p w:rsidR="008D1BA4" w:rsidRDefault="008D1BA4">
      <w:pPr>
        <w:spacing w:line="254" w:lineRule="auto"/>
        <w:rPr>
          <w:sz w:val="18"/>
        </w:rPr>
        <w:sectPr w:rsidR="008D1BA4">
          <w:type w:val="continuous"/>
          <w:pgSz w:w="11910" w:h="16840"/>
          <w:pgMar w:top="780" w:right="1320" w:bottom="280" w:left="1260" w:header="720" w:footer="720" w:gutter="0"/>
          <w:cols w:num="2" w:space="720" w:equalWidth="0">
            <w:col w:w="4552" w:space="291"/>
            <w:col w:w="4487"/>
          </w:cols>
        </w:sectPr>
      </w:pPr>
    </w:p>
    <w:p w:rsidR="008D1BA4" w:rsidRDefault="002A49DC">
      <w:pPr>
        <w:pStyle w:val="ListParagraph"/>
        <w:numPr>
          <w:ilvl w:val="0"/>
          <w:numId w:val="3"/>
        </w:numPr>
        <w:tabs>
          <w:tab w:val="left" w:pos="293"/>
        </w:tabs>
        <w:spacing w:before="11" w:line="200" w:lineRule="exact"/>
        <w:ind w:right="234" w:firstLine="0"/>
        <w:rPr>
          <w:sz w:val="18"/>
        </w:rPr>
      </w:pPr>
      <w:r>
        <w:rPr>
          <w:color w:val="231F20"/>
          <w:sz w:val="18"/>
        </w:rPr>
        <w:t>Minor: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Everyone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capable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sin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but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repent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forgiven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(1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John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1:8-9).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stands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reason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then,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code can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breached.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happens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area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breach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civil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criminal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pacing w:val="-3"/>
          <w:sz w:val="18"/>
        </w:rPr>
        <w:t>law,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simply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cease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conduct.</w:t>
      </w:r>
    </w:p>
    <w:p w:rsidR="008D1BA4" w:rsidRDefault="002A49DC">
      <w:pPr>
        <w:pStyle w:val="BodyText"/>
        <w:spacing w:line="200" w:lineRule="exact"/>
        <w:ind w:left="161" w:right="401"/>
      </w:pPr>
      <w:r>
        <w:rPr>
          <w:color w:val="231F20"/>
        </w:rPr>
        <w:t>If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difficult,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supervisor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eg</w:t>
      </w:r>
      <w:proofErr w:type="spellEnd"/>
      <w:r>
        <w:rPr>
          <w:color w:val="231F20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counselling).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some </w:t>
      </w:r>
      <w:proofErr w:type="gramStart"/>
      <w:r>
        <w:rPr>
          <w:color w:val="231F20"/>
        </w:rPr>
        <w:t>cases</w:t>
      </w:r>
      <w:proofErr w:type="gramEnd"/>
      <w:r>
        <w:rPr>
          <w:color w:val="231F20"/>
          <w:spacing w:val="-3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aside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place.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such </w:t>
      </w:r>
      <w:r>
        <w:rPr>
          <w:color w:val="231F20"/>
          <w:w w:val="95"/>
        </w:rPr>
        <w:t>matters confidentially 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sensitively.</w:t>
      </w:r>
    </w:p>
    <w:p w:rsidR="008D1BA4" w:rsidRDefault="002A49DC">
      <w:pPr>
        <w:pStyle w:val="ListParagraph"/>
        <w:numPr>
          <w:ilvl w:val="0"/>
          <w:numId w:val="3"/>
        </w:numPr>
        <w:tabs>
          <w:tab w:val="left" w:pos="336"/>
        </w:tabs>
        <w:spacing w:before="57" w:line="200" w:lineRule="exact"/>
        <w:ind w:right="560" w:firstLine="0"/>
        <w:rPr>
          <w:sz w:val="18"/>
        </w:rPr>
      </w:pPr>
      <w:r>
        <w:rPr>
          <w:color w:val="231F20"/>
          <w:w w:val="95"/>
          <w:sz w:val="18"/>
        </w:rPr>
        <w:t>Unknown: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Not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leaders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will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understand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‘unacceptable’</w:t>
      </w:r>
      <w:r>
        <w:rPr>
          <w:color w:val="231F20"/>
          <w:spacing w:val="-26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behaviours</w:t>
      </w:r>
      <w:proofErr w:type="spellEnd"/>
      <w:r>
        <w:rPr>
          <w:color w:val="231F20"/>
          <w:w w:val="95"/>
          <w:sz w:val="18"/>
        </w:rPr>
        <w:t>.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Even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after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explaining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code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some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may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be </w:t>
      </w:r>
      <w:r>
        <w:rPr>
          <w:color w:val="231F20"/>
          <w:sz w:val="18"/>
        </w:rPr>
        <w:t>unaware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exhibiting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unacceptable</w:t>
      </w:r>
      <w:r>
        <w:rPr>
          <w:color w:val="231F20"/>
          <w:spacing w:val="-32"/>
          <w:sz w:val="18"/>
        </w:rPr>
        <w:t xml:space="preserve"> </w:t>
      </w:r>
      <w:proofErr w:type="spellStart"/>
      <w:r>
        <w:rPr>
          <w:color w:val="231F20"/>
          <w:sz w:val="18"/>
        </w:rPr>
        <w:t>behaviours</w:t>
      </w:r>
      <w:proofErr w:type="spellEnd"/>
      <w:r>
        <w:rPr>
          <w:color w:val="231F20"/>
          <w:sz w:val="18"/>
        </w:rPr>
        <w:t>.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Leaders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need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open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correction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humble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enough to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modify</w:t>
      </w:r>
      <w:r>
        <w:rPr>
          <w:color w:val="231F20"/>
          <w:spacing w:val="-28"/>
          <w:sz w:val="18"/>
        </w:rPr>
        <w:t xml:space="preserve"> </w:t>
      </w:r>
      <w:proofErr w:type="spellStart"/>
      <w:r>
        <w:rPr>
          <w:color w:val="231F20"/>
          <w:sz w:val="18"/>
        </w:rPr>
        <w:t>behaviours</w:t>
      </w:r>
      <w:proofErr w:type="spellEnd"/>
      <w:r>
        <w:rPr>
          <w:color w:val="231F20"/>
          <w:spacing w:val="-28"/>
          <w:sz w:val="18"/>
        </w:rPr>
        <w:t xml:space="preserve"> </w:t>
      </w:r>
      <w:proofErr w:type="gramStart"/>
      <w:r>
        <w:rPr>
          <w:color w:val="231F20"/>
          <w:sz w:val="18"/>
        </w:rPr>
        <w:t>so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to</w:t>
      </w:r>
      <w:proofErr w:type="gramEnd"/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discredit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gospel.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above,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stepping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person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aside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their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duties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be necessary.</w:t>
      </w:r>
    </w:p>
    <w:p w:rsidR="008D1BA4" w:rsidRDefault="002A49DC">
      <w:pPr>
        <w:pStyle w:val="ListParagraph"/>
        <w:numPr>
          <w:ilvl w:val="0"/>
          <w:numId w:val="3"/>
        </w:numPr>
        <w:tabs>
          <w:tab w:val="left" w:pos="378"/>
        </w:tabs>
        <w:spacing w:before="56" w:line="200" w:lineRule="exact"/>
        <w:ind w:right="747" w:firstLine="0"/>
        <w:rPr>
          <w:sz w:val="18"/>
        </w:rPr>
      </w:pPr>
      <w:r>
        <w:rPr>
          <w:color w:val="231F20"/>
          <w:sz w:val="18"/>
        </w:rPr>
        <w:t>Constant: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There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breaches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breach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civil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criminal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pacing w:val="-3"/>
          <w:sz w:val="18"/>
        </w:rPr>
        <w:t>law,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but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still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unacceptable</w:t>
      </w:r>
      <w:r>
        <w:rPr>
          <w:color w:val="231F20"/>
          <w:spacing w:val="-32"/>
          <w:sz w:val="18"/>
        </w:rPr>
        <w:t xml:space="preserve"> </w:t>
      </w:r>
      <w:proofErr w:type="spellStart"/>
      <w:r>
        <w:rPr>
          <w:color w:val="231F20"/>
          <w:sz w:val="18"/>
        </w:rPr>
        <w:t>behaviour</w:t>
      </w:r>
      <w:proofErr w:type="spellEnd"/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 ministry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context.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Where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leader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been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made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aware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their</w:t>
      </w:r>
      <w:r>
        <w:rPr>
          <w:color w:val="231F20"/>
          <w:spacing w:val="-35"/>
          <w:sz w:val="18"/>
        </w:rPr>
        <w:t xml:space="preserve"> </w:t>
      </w:r>
      <w:proofErr w:type="spellStart"/>
      <w:r>
        <w:rPr>
          <w:color w:val="231F20"/>
          <w:sz w:val="18"/>
        </w:rPr>
        <w:t>behaviour</w:t>
      </w:r>
      <w:proofErr w:type="spellEnd"/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yet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refuses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change:</w:t>
      </w:r>
    </w:p>
    <w:p w:rsidR="008D1BA4" w:rsidRDefault="002A49DC">
      <w:pPr>
        <w:pStyle w:val="ListParagraph"/>
        <w:numPr>
          <w:ilvl w:val="1"/>
          <w:numId w:val="3"/>
        </w:numPr>
        <w:tabs>
          <w:tab w:val="left" w:pos="565"/>
        </w:tabs>
        <w:spacing w:before="0" w:line="200" w:lineRule="exact"/>
        <w:ind w:right="2858" w:hanging="170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ministry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coordinator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meets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person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9"/>
          <w:sz w:val="18"/>
        </w:rPr>
        <w:t xml:space="preserve"> </w:t>
      </w:r>
      <w:proofErr w:type="spellStart"/>
      <w:r>
        <w:rPr>
          <w:color w:val="231F20"/>
          <w:sz w:val="18"/>
        </w:rPr>
        <w:t>behaviour</w:t>
      </w:r>
      <w:proofErr w:type="spellEnd"/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review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 xml:space="preserve">meetings. </w:t>
      </w:r>
      <w:r>
        <w:rPr>
          <w:color w:val="231F20"/>
          <w:w w:val="95"/>
          <w:sz w:val="18"/>
        </w:rPr>
        <w:t>Communicate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required</w:t>
      </w:r>
      <w:r>
        <w:rPr>
          <w:color w:val="231F20"/>
          <w:spacing w:val="-6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behaviour</w:t>
      </w:r>
      <w:proofErr w:type="spellEnd"/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change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(no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more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than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3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meetings).</w:t>
      </w:r>
    </w:p>
    <w:p w:rsidR="008D1BA4" w:rsidRDefault="002A49DC">
      <w:pPr>
        <w:pStyle w:val="ListParagraph"/>
        <w:numPr>
          <w:ilvl w:val="1"/>
          <w:numId w:val="3"/>
        </w:numPr>
        <w:tabs>
          <w:tab w:val="left" w:pos="580"/>
        </w:tabs>
        <w:spacing w:before="0" w:line="200" w:lineRule="exact"/>
        <w:ind w:right="842" w:hanging="170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-34"/>
          <w:sz w:val="18"/>
        </w:rPr>
        <w:t xml:space="preserve"> </w:t>
      </w:r>
      <w:proofErr w:type="spellStart"/>
      <w:r>
        <w:rPr>
          <w:color w:val="231F20"/>
          <w:sz w:val="18"/>
        </w:rPr>
        <w:t>behaviour</w:t>
      </w:r>
      <w:proofErr w:type="spellEnd"/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continues,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small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group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church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leaders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arrange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meeting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address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4"/>
          <w:sz w:val="18"/>
        </w:rPr>
        <w:t xml:space="preserve"> </w:t>
      </w:r>
      <w:proofErr w:type="spellStart"/>
      <w:r>
        <w:rPr>
          <w:color w:val="231F20"/>
          <w:sz w:val="18"/>
        </w:rPr>
        <w:t>behaviour</w:t>
      </w:r>
      <w:proofErr w:type="spellEnd"/>
      <w:r>
        <w:rPr>
          <w:color w:val="231F20"/>
          <w:sz w:val="18"/>
        </w:rPr>
        <w:t>. Stepping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aside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appropriate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point.</w:t>
      </w:r>
    </w:p>
    <w:p w:rsidR="008D1BA4" w:rsidRDefault="002A49DC">
      <w:pPr>
        <w:pStyle w:val="ListParagraph"/>
        <w:numPr>
          <w:ilvl w:val="1"/>
          <w:numId w:val="3"/>
        </w:numPr>
        <w:tabs>
          <w:tab w:val="left" w:pos="559"/>
        </w:tabs>
        <w:spacing w:before="0" w:line="200" w:lineRule="exact"/>
        <w:ind w:right="258" w:hanging="170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8"/>
          <w:sz w:val="18"/>
        </w:rPr>
        <w:t xml:space="preserve"> </w:t>
      </w:r>
      <w:proofErr w:type="spellStart"/>
      <w:r>
        <w:rPr>
          <w:color w:val="231F20"/>
          <w:sz w:val="18"/>
        </w:rPr>
        <w:t>behaviour</w:t>
      </w:r>
      <w:proofErr w:type="spellEnd"/>
      <w:r>
        <w:rPr>
          <w:color w:val="231F20"/>
          <w:sz w:val="18"/>
        </w:rPr>
        <w:t>/s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continues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beyond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meeting,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then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respectfully,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upholding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confidentiality,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person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will be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stood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down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set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period.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offered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help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changing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their</w:t>
      </w:r>
      <w:r>
        <w:rPr>
          <w:color w:val="231F20"/>
          <w:spacing w:val="-22"/>
          <w:sz w:val="18"/>
        </w:rPr>
        <w:t xml:space="preserve"> </w:t>
      </w:r>
      <w:proofErr w:type="spellStart"/>
      <w:r>
        <w:rPr>
          <w:color w:val="231F20"/>
          <w:sz w:val="18"/>
        </w:rPr>
        <w:t>behaviour</w:t>
      </w:r>
      <w:proofErr w:type="spellEnd"/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via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counselling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are willing.</w:t>
      </w:r>
    </w:p>
    <w:p w:rsidR="008D1BA4" w:rsidRDefault="002A49DC">
      <w:pPr>
        <w:pStyle w:val="BodyText"/>
        <w:spacing w:line="198" w:lineRule="exact"/>
        <w:ind w:left="558"/>
      </w:pPr>
      <w:r>
        <w:rPr>
          <w:color w:val="231F20"/>
        </w:rPr>
        <w:t>NB. Written notes of all meetings to be carefully taken and a copy given to all parties.</w:t>
      </w:r>
    </w:p>
    <w:p w:rsidR="008D1BA4" w:rsidRPr="007137FE" w:rsidRDefault="002A49DC" w:rsidP="007137FE">
      <w:pPr>
        <w:pStyle w:val="ListParagraph"/>
        <w:numPr>
          <w:ilvl w:val="0"/>
          <w:numId w:val="3"/>
        </w:numPr>
        <w:tabs>
          <w:tab w:val="left" w:pos="380"/>
        </w:tabs>
        <w:spacing w:before="58" w:line="200" w:lineRule="exact"/>
        <w:ind w:right="661" w:firstLine="0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6520815</wp:posOffset>
                </wp:positionH>
                <wp:positionV relativeFrom="paragraph">
                  <wp:posOffset>81280</wp:posOffset>
                </wp:positionV>
                <wp:extent cx="130810" cy="153035"/>
                <wp:effectExtent l="0" t="635" r="0" b="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BA4" w:rsidRDefault="008D1BA4">
                            <w:pPr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13.45pt;margin-top:6.4pt;width:10.3pt;height:12.0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NerQ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" filled="f" stroked="f">
                <v:textbox inset="0,0,0,0">
                  <w:txbxContent>
                    <w:p w:rsidR="008D1BA4" w:rsidRDefault="008D1BA4">
                      <w:pPr>
                        <w:spacing w:before="3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137FE">
        <w:rPr>
          <w:color w:val="231F20"/>
          <w:sz w:val="18"/>
        </w:rPr>
        <w:t>Breaches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of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the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law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or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allegations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of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abuse: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Allegations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of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abuse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or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serious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misconduct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are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to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be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referred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>to</w:t>
      </w:r>
      <w:r w:rsidRPr="007137FE">
        <w:rPr>
          <w:color w:val="231F20"/>
          <w:spacing w:val="-33"/>
          <w:sz w:val="18"/>
        </w:rPr>
        <w:t xml:space="preserve"> </w:t>
      </w:r>
      <w:r w:rsidRPr="007137FE">
        <w:rPr>
          <w:color w:val="231F20"/>
          <w:sz w:val="18"/>
        </w:rPr>
        <w:t xml:space="preserve">the </w:t>
      </w:r>
      <w:r w:rsidRPr="007137FE">
        <w:rPr>
          <w:color w:val="231F20"/>
          <w:w w:val="95"/>
          <w:sz w:val="18"/>
        </w:rPr>
        <w:t>appropriate</w:t>
      </w:r>
      <w:r w:rsidRPr="007137FE">
        <w:rPr>
          <w:color w:val="231F20"/>
          <w:spacing w:val="-7"/>
          <w:w w:val="95"/>
          <w:sz w:val="18"/>
        </w:rPr>
        <w:t xml:space="preserve"> </w:t>
      </w:r>
      <w:r w:rsidRPr="007137FE">
        <w:rPr>
          <w:color w:val="231F20"/>
          <w:w w:val="95"/>
          <w:sz w:val="18"/>
        </w:rPr>
        <w:t>government</w:t>
      </w:r>
      <w:r w:rsidRPr="007137FE">
        <w:rPr>
          <w:color w:val="231F20"/>
          <w:spacing w:val="-7"/>
          <w:w w:val="95"/>
          <w:sz w:val="18"/>
        </w:rPr>
        <w:t xml:space="preserve"> </w:t>
      </w:r>
      <w:r w:rsidRPr="007137FE">
        <w:rPr>
          <w:color w:val="231F20"/>
          <w:w w:val="95"/>
          <w:sz w:val="18"/>
        </w:rPr>
        <w:t>authorities,</w:t>
      </w:r>
      <w:r w:rsidRPr="007137FE">
        <w:rPr>
          <w:color w:val="231F20"/>
          <w:spacing w:val="-7"/>
          <w:w w:val="95"/>
          <w:sz w:val="18"/>
        </w:rPr>
        <w:t xml:space="preserve"> </w:t>
      </w:r>
      <w:r w:rsidRPr="007137FE">
        <w:rPr>
          <w:color w:val="231F20"/>
          <w:w w:val="95"/>
          <w:sz w:val="18"/>
        </w:rPr>
        <w:t>in</w:t>
      </w:r>
      <w:r w:rsidRPr="007137FE">
        <w:rPr>
          <w:color w:val="231F20"/>
          <w:spacing w:val="-7"/>
          <w:w w:val="95"/>
          <w:sz w:val="18"/>
        </w:rPr>
        <w:t xml:space="preserve"> </w:t>
      </w:r>
      <w:r w:rsidRPr="007137FE">
        <w:rPr>
          <w:color w:val="231F20"/>
          <w:w w:val="95"/>
          <w:sz w:val="18"/>
        </w:rPr>
        <w:t>line</w:t>
      </w:r>
      <w:r w:rsidRPr="007137FE">
        <w:rPr>
          <w:color w:val="231F20"/>
          <w:spacing w:val="-7"/>
          <w:w w:val="95"/>
          <w:sz w:val="18"/>
        </w:rPr>
        <w:t xml:space="preserve"> </w:t>
      </w:r>
      <w:r w:rsidRPr="007137FE">
        <w:rPr>
          <w:color w:val="231F20"/>
          <w:w w:val="95"/>
          <w:sz w:val="18"/>
        </w:rPr>
        <w:t>with</w:t>
      </w:r>
      <w:r w:rsidRPr="007137FE">
        <w:rPr>
          <w:color w:val="231F20"/>
          <w:spacing w:val="-7"/>
          <w:w w:val="95"/>
          <w:sz w:val="18"/>
        </w:rPr>
        <w:t xml:space="preserve"> </w:t>
      </w:r>
      <w:r w:rsidRPr="007137FE">
        <w:rPr>
          <w:color w:val="231F20"/>
          <w:w w:val="95"/>
          <w:sz w:val="18"/>
        </w:rPr>
        <w:t>Baptist</w:t>
      </w:r>
      <w:r w:rsidRPr="007137FE">
        <w:rPr>
          <w:color w:val="231F20"/>
          <w:spacing w:val="-7"/>
          <w:w w:val="95"/>
          <w:sz w:val="18"/>
        </w:rPr>
        <w:t xml:space="preserve"> </w:t>
      </w:r>
      <w:r w:rsidRPr="007137FE">
        <w:rPr>
          <w:color w:val="231F20"/>
          <w:w w:val="95"/>
          <w:sz w:val="18"/>
        </w:rPr>
        <w:t>Association</w:t>
      </w:r>
      <w:r w:rsidRPr="007137FE">
        <w:rPr>
          <w:color w:val="231F20"/>
          <w:spacing w:val="-7"/>
          <w:w w:val="95"/>
          <w:sz w:val="18"/>
        </w:rPr>
        <w:t xml:space="preserve"> </w:t>
      </w:r>
      <w:r w:rsidR="007137FE" w:rsidRPr="007137FE">
        <w:rPr>
          <w:color w:val="231F20"/>
          <w:w w:val="95"/>
          <w:sz w:val="18"/>
        </w:rPr>
        <w:t>processes</w:t>
      </w:r>
    </w:p>
    <w:sectPr w:rsidR="008D1BA4" w:rsidRPr="007137FE" w:rsidSect="007137FE">
      <w:type w:val="continuous"/>
      <w:pgSz w:w="11910" w:h="16840"/>
      <w:pgMar w:top="78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Semibold">
    <w:altName w:val="Times New Roman"/>
    <w:charset w:val="00"/>
    <w:family w:val="roman"/>
    <w:pitch w:val="variable"/>
  </w:font>
  <w:font w:name="Avenir-MediumOblique">
    <w:altName w:val="Arial"/>
    <w:charset w:val="00"/>
    <w:family w:val="swiss"/>
    <w:pitch w:val="variable"/>
  </w:font>
  <w:font w:name="Avenir-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boldI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322"/>
    <w:multiLevelType w:val="hybridMultilevel"/>
    <w:tmpl w:val="62327ED8"/>
    <w:lvl w:ilvl="0" w:tplc="BB2ACC7E">
      <w:numFmt w:val="bullet"/>
      <w:lvlText w:val="-"/>
      <w:lvlJc w:val="left"/>
      <w:pPr>
        <w:ind w:left="33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1" w:tplc="7D745166">
      <w:numFmt w:val="bullet"/>
      <w:lvlText w:val="•"/>
      <w:lvlJc w:val="left"/>
      <w:pPr>
        <w:ind w:left="754" w:hanging="132"/>
      </w:pPr>
      <w:rPr>
        <w:rFonts w:hint="default"/>
      </w:rPr>
    </w:lvl>
    <w:lvl w:ilvl="2" w:tplc="26841F86">
      <w:numFmt w:val="bullet"/>
      <w:lvlText w:val="•"/>
      <w:lvlJc w:val="left"/>
      <w:pPr>
        <w:ind w:left="1168" w:hanging="132"/>
      </w:pPr>
      <w:rPr>
        <w:rFonts w:hint="default"/>
      </w:rPr>
    </w:lvl>
    <w:lvl w:ilvl="3" w:tplc="C1928D6C">
      <w:numFmt w:val="bullet"/>
      <w:lvlText w:val="•"/>
      <w:lvlJc w:val="left"/>
      <w:pPr>
        <w:ind w:left="1582" w:hanging="132"/>
      </w:pPr>
      <w:rPr>
        <w:rFonts w:hint="default"/>
      </w:rPr>
    </w:lvl>
    <w:lvl w:ilvl="4" w:tplc="E008390C">
      <w:numFmt w:val="bullet"/>
      <w:lvlText w:val="•"/>
      <w:lvlJc w:val="left"/>
      <w:pPr>
        <w:ind w:left="1997" w:hanging="132"/>
      </w:pPr>
      <w:rPr>
        <w:rFonts w:hint="default"/>
      </w:rPr>
    </w:lvl>
    <w:lvl w:ilvl="5" w:tplc="F69430AC">
      <w:numFmt w:val="bullet"/>
      <w:lvlText w:val="•"/>
      <w:lvlJc w:val="left"/>
      <w:pPr>
        <w:ind w:left="2411" w:hanging="132"/>
      </w:pPr>
      <w:rPr>
        <w:rFonts w:hint="default"/>
      </w:rPr>
    </w:lvl>
    <w:lvl w:ilvl="6" w:tplc="BD7237D0">
      <w:numFmt w:val="bullet"/>
      <w:lvlText w:val="•"/>
      <w:lvlJc w:val="left"/>
      <w:pPr>
        <w:ind w:left="2825" w:hanging="132"/>
      </w:pPr>
      <w:rPr>
        <w:rFonts w:hint="default"/>
      </w:rPr>
    </w:lvl>
    <w:lvl w:ilvl="7" w:tplc="AD04DEC2">
      <w:numFmt w:val="bullet"/>
      <w:lvlText w:val="•"/>
      <w:lvlJc w:val="left"/>
      <w:pPr>
        <w:ind w:left="3239" w:hanging="132"/>
      </w:pPr>
      <w:rPr>
        <w:rFonts w:hint="default"/>
      </w:rPr>
    </w:lvl>
    <w:lvl w:ilvl="8" w:tplc="50E6FC9A">
      <w:numFmt w:val="bullet"/>
      <w:lvlText w:val="•"/>
      <w:lvlJc w:val="left"/>
      <w:pPr>
        <w:ind w:left="3654" w:hanging="132"/>
      </w:pPr>
      <w:rPr>
        <w:rFonts w:hint="default"/>
      </w:rPr>
    </w:lvl>
  </w:abstractNum>
  <w:abstractNum w:abstractNumId="1" w15:restartNumberingAfterBreak="0">
    <w:nsid w:val="132645A0"/>
    <w:multiLevelType w:val="hybridMultilevel"/>
    <w:tmpl w:val="9A38CA76"/>
    <w:lvl w:ilvl="0" w:tplc="AE547C5A">
      <w:start w:val="1"/>
      <w:numFmt w:val="decimal"/>
      <w:lvlText w:val="%1."/>
      <w:lvlJc w:val="left"/>
      <w:pPr>
        <w:ind w:left="117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FE909450">
      <w:start w:val="1"/>
      <w:numFmt w:val="lowerLetter"/>
      <w:lvlText w:val="%2."/>
      <w:lvlJc w:val="left"/>
      <w:pPr>
        <w:ind w:left="350" w:hanging="165"/>
        <w:jc w:val="left"/>
      </w:pPr>
      <w:rPr>
        <w:rFonts w:ascii="MyriadPro-Semibold" w:eastAsia="MyriadPro-Semibold" w:hAnsi="MyriadPro-Semibold" w:cs="MyriadPro-Semibold" w:hint="default"/>
        <w:b/>
        <w:bCs/>
        <w:color w:val="231F20"/>
        <w:w w:val="100"/>
        <w:sz w:val="18"/>
        <w:szCs w:val="18"/>
      </w:rPr>
    </w:lvl>
    <w:lvl w:ilvl="2" w:tplc="2CA286DE">
      <w:numFmt w:val="bullet"/>
      <w:lvlText w:val="-"/>
      <w:lvlJc w:val="left"/>
      <w:pPr>
        <w:ind w:left="56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3" w:tplc="69069164">
      <w:numFmt w:val="bullet"/>
      <w:lvlText w:val="•"/>
      <w:lvlJc w:val="left"/>
      <w:pPr>
        <w:ind w:left="1053" w:hanging="132"/>
      </w:pPr>
      <w:rPr>
        <w:rFonts w:hint="default"/>
      </w:rPr>
    </w:lvl>
    <w:lvl w:ilvl="4" w:tplc="2FC4FABE">
      <w:numFmt w:val="bullet"/>
      <w:lvlText w:val="•"/>
      <w:lvlJc w:val="left"/>
      <w:pPr>
        <w:ind w:left="1547" w:hanging="132"/>
      </w:pPr>
      <w:rPr>
        <w:rFonts w:hint="default"/>
      </w:rPr>
    </w:lvl>
    <w:lvl w:ilvl="5" w:tplc="D564FE08">
      <w:numFmt w:val="bullet"/>
      <w:lvlText w:val="•"/>
      <w:lvlJc w:val="left"/>
      <w:pPr>
        <w:ind w:left="2041" w:hanging="132"/>
      </w:pPr>
      <w:rPr>
        <w:rFonts w:hint="default"/>
      </w:rPr>
    </w:lvl>
    <w:lvl w:ilvl="6" w:tplc="05AAA3F2">
      <w:numFmt w:val="bullet"/>
      <w:lvlText w:val="•"/>
      <w:lvlJc w:val="left"/>
      <w:pPr>
        <w:ind w:left="2535" w:hanging="132"/>
      </w:pPr>
      <w:rPr>
        <w:rFonts w:hint="default"/>
      </w:rPr>
    </w:lvl>
    <w:lvl w:ilvl="7" w:tplc="E76825AE">
      <w:numFmt w:val="bullet"/>
      <w:lvlText w:val="•"/>
      <w:lvlJc w:val="left"/>
      <w:pPr>
        <w:ind w:left="3029" w:hanging="132"/>
      </w:pPr>
      <w:rPr>
        <w:rFonts w:hint="default"/>
      </w:rPr>
    </w:lvl>
    <w:lvl w:ilvl="8" w:tplc="03A41BF4">
      <w:numFmt w:val="bullet"/>
      <w:lvlText w:val="•"/>
      <w:lvlJc w:val="left"/>
      <w:pPr>
        <w:ind w:left="3523" w:hanging="132"/>
      </w:pPr>
      <w:rPr>
        <w:rFonts w:hint="default"/>
      </w:rPr>
    </w:lvl>
  </w:abstractNum>
  <w:abstractNum w:abstractNumId="2" w15:restartNumberingAfterBreak="0">
    <w:nsid w:val="329E04A1"/>
    <w:multiLevelType w:val="hybridMultilevel"/>
    <w:tmpl w:val="95FEB1CE"/>
    <w:lvl w:ilvl="0" w:tplc="CEAA0AEE">
      <w:start w:val="1"/>
      <w:numFmt w:val="lowerLetter"/>
      <w:lvlText w:val="%1)"/>
      <w:lvlJc w:val="left"/>
      <w:pPr>
        <w:ind w:left="305" w:hanging="200"/>
        <w:jc w:val="left"/>
      </w:pPr>
      <w:rPr>
        <w:rFonts w:ascii="Avenir-MediumOblique" w:eastAsia="Avenir-MediumOblique" w:hAnsi="Avenir-MediumOblique" w:cs="Avenir-MediumOblique" w:hint="default"/>
        <w:i/>
        <w:color w:val="231F20"/>
        <w:w w:val="100"/>
        <w:sz w:val="18"/>
        <w:szCs w:val="18"/>
      </w:rPr>
    </w:lvl>
    <w:lvl w:ilvl="1" w:tplc="9154DB9C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20"/>
        <w:w w:val="100"/>
        <w:sz w:val="18"/>
        <w:szCs w:val="18"/>
      </w:rPr>
    </w:lvl>
    <w:lvl w:ilvl="2" w:tplc="87C296A6"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016CFB26">
      <w:numFmt w:val="bullet"/>
      <w:lvlText w:val="•"/>
      <w:lvlJc w:val="left"/>
      <w:pPr>
        <w:ind w:left="2663" w:hanging="284"/>
      </w:pPr>
      <w:rPr>
        <w:rFonts w:hint="default"/>
      </w:rPr>
    </w:lvl>
    <w:lvl w:ilvl="4" w:tplc="971A5996">
      <w:numFmt w:val="bullet"/>
      <w:lvlText w:val="•"/>
      <w:lvlJc w:val="left"/>
      <w:pPr>
        <w:ind w:left="3655" w:hanging="284"/>
      </w:pPr>
      <w:rPr>
        <w:rFonts w:hint="default"/>
      </w:rPr>
    </w:lvl>
    <w:lvl w:ilvl="5" w:tplc="617C366A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E00A8F72"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7BA2756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36256CA">
      <w:numFmt w:val="bullet"/>
      <w:lvlText w:val="•"/>
      <w:lvlJc w:val="left"/>
      <w:pPr>
        <w:ind w:left="7622" w:hanging="284"/>
      </w:pPr>
      <w:rPr>
        <w:rFonts w:hint="default"/>
      </w:rPr>
    </w:lvl>
  </w:abstractNum>
  <w:abstractNum w:abstractNumId="3" w15:restartNumberingAfterBreak="0">
    <w:nsid w:val="4FBF0DE0"/>
    <w:multiLevelType w:val="hybridMultilevel"/>
    <w:tmpl w:val="153CF38A"/>
    <w:lvl w:ilvl="0" w:tplc="75CE05B0">
      <w:start w:val="1"/>
      <w:numFmt w:val="lowerLetter"/>
      <w:lvlText w:val="%1."/>
      <w:lvlJc w:val="left"/>
      <w:pPr>
        <w:ind w:left="588" w:hanging="200"/>
        <w:jc w:val="left"/>
      </w:pPr>
      <w:rPr>
        <w:rFonts w:ascii="Arial" w:eastAsia="Arial" w:hAnsi="Arial" w:cs="Arial" w:hint="default"/>
        <w:color w:val="231F20"/>
        <w:w w:val="82"/>
        <w:sz w:val="22"/>
        <w:szCs w:val="22"/>
      </w:rPr>
    </w:lvl>
    <w:lvl w:ilvl="1" w:tplc="8B6630A0">
      <w:numFmt w:val="bullet"/>
      <w:lvlText w:val="•"/>
      <w:lvlJc w:val="left"/>
      <w:pPr>
        <w:ind w:left="1414" w:hanging="200"/>
      </w:pPr>
      <w:rPr>
        <w:rFonts w:hint="default"/>
      </w:rPr>
    </w:lvl>
    <w:lvl w:ilvl="2" w:tplc="DF266638">
      <w:numFmt w:val="bullet"/>
      <w:lvlText w:val="•"/>
      <w:lvlJc w:val="left"/>
      <w:pPr>
        <w:ind w:left="2249" w:hanging="200"/>
      </w:pPr>
      <w:rPr>
        <w:rFonts w:hint="default"/>
      </w:rPr>
    </w:lvl>
    <w:lvl w:ilvl="3" w:tplc="0266678E">
      <w:numFmt w:val="bullet"/>
      <w:lvlText w:val="•"/>
      <w:lvlJc w:val="left"/>
      <w:pPr>
        <w:ind w:left="3083" w:hanging="200"/>
      </w:pPr>
      <w:rPr>
        <w:rFonts w:hint="default"/>
      </w:rPr>
    </w:lvl>
    <w:lvl w:ilvl="4" w:tplc="0BE6E6EC">
      <w:numFmt w:val="bullet"/>
      <w:lvlText w:val="•"/>
      <w:lvlJc w:val="left"/>
      <w:pPr>
        <w:ind w:left="3918" w:hanging="200"/>
      </w:pPr>
      <w:rPr>
        <w:rFonts w:hint="default"/>
      </w:rPr>
    </w:lvl>
    <w:lvl w:ilvl="5" w:tplc="7152DC9C">
      <w:numFmt w:val="bullet"/>
      <w:lvlText w:val="•"/>
      <w:lvlJc w:val="left"/>
      <w:pPr>
        <w:ind w:left="4752" w:hanging="200"/>
      </w:pPr>
      <w:rPr>
        <w:rFonts w:hint="default"/>
      </w:rPr>
    </w:lvl>
    <w:lvl w:ilvl="6" w:tplc="D7A0901A">
      <w:numFmt w:val="bullet"/>
      <w:lvlText w:val="•"/>
      <w:lvlJc w:val="left"/>
      <w:pPr>
        <w:ind w:left="5587" w:hanging="200"/>
      </w:pPr>
      <w:rPr>
        <w:rFonts w:hint="default"/>
      </w:rPr>
    </w:lvl>
    <w:lvl w:ilvl="7" w:tplc="B0D6B8B2">
      <w:numFmt w:val="bullet"/>
      <w:lvlText w:val="•"/>
      <w:lvlJc w:val="left"/>
      <w:pPr>
        <w:ind w:left="6421" w:hanging="200"/>
      </w:pPr>
      <w:rPr>
        <w:rFonts w:hint="default"/>
      </w:rPr>
    </w:lvl>
    <w:lvl w:ilvl="8" w:tplc="233C14DC">
      <w:numFmt w:val="bullet"/>
      <w:lvlText w:val="•"/>
      <w:lvlJc w:val="left"/>
      <w:pPr>
        <w:ind w:left="7256" w:hanging="200"/>
      </w:pPr>
      <w:rPr>
        <w:rFonts w:hint="default"/>
      </w:rPr>
    </w:lvl>
  </w:abstractNum>
  <w:abstractNum w:abstractNumId="4" w15:restartNumberingAfterBreak="0">
    <w:nsid w:val="5BE53885"/>
    <w:multiLevelType w:val="hybridMultilevel"/>
    <w:tmpl w:val="F9CA550A"/>
    <w:lvl w:ilvl="0" w:tplc="E45AD022">
      <w:start w:val="1"/>
      <w:numFmt w:val="lowerRoman"/>
      <w:lvlText w:val="%1)"/>
      <w:lvlJc w:val="left"/>
      <w:pPr>
        <w:ind w:left="161" w:hanging="132"/>
        <w:jc w:val="left"/>
      </w:pPr>
      <w:rPr>
        <w:rFonts w:ascii="Arial" w:eastAsia="Arial" w:hAnsi="Arial" w:cs="Arial" w:hint="default"/>
        <w:color w:val="231F20"/>
        <w:w w:val="93"/>
        <w:sz w:val="18"/>
        <w:szCs w:val="18"/>
      </w:rPr>
    </w:lvl>
    <w:lvl w:ilvl="1" w:tplc="60D66BEA">
      <w:start w:val="1"/>
      <w:numFmt w:val="lowerLetter"/>
      <w:lvlText w:val="%2)"/>
      <w:lvlJc w:val="left"/>
      <w:pPr>
        <w:ind w:left="558" w:hanging="177"/>
        <w:jc w:val="left"/>
      </w:pPr>
      <w:rPr>
        <w:rFonts w:ascii="Arial" w:eastAsia="Arial" w:hAnsi="Arial" w:cs="Arial" w:hint="default"/>
        <w:color w:val="231F20"/>
        <w:w w:val="86"/>
        <w:sz w:val="18"/>
        <w:szCs w:val="18"/>
      </w:rPr>
    </w:lvl>
    <w:lvl w:ilvl="2" w:tplc="6EA8A682">
      <w:numFmt w:val="bullet"/>
      <w:lvlText w:val="•"/>
      <w:lvlJc w:val="left"/>
      <w:pPr>
        <w:ind w:left="1533" w:hanging="177"/>
      </w:pPr>
      <w:rPr>
        <w:rFonts w:hint="default"/>
      </w:rPr>
    </w:lvl>
    <w:lvl w:ilvl="3" w:tplc="4E521F04">
      <w:numFmt w:val="bullet"/>
      <w:lvlText w:val="•"/>
      <w:lvlJc w:val="left"/>
      <w:pPr>
        <w:ind w:left="2507" w:hanging="177"/>
      </w:pPr>
      <w:rPr>
        <w:rFonts w:hint="default"/>
      </w:rPr>
    </w:lvl>
    <w:lvl w:ilvl="4" w:tplc="59D6DB9A">
      <w:numFmt w:val="bullet"/>
      <w:lvlText w:val="•"/>
      <w:lvlJc w:val="left"/>
      <w:pPr>
        <w:ind w:left="3481" w:hanging="177"/>
      </w:pPr>
      <w:rPr>
        <w:rFonts w:hint="default"/>
      </w:rPr>
    </w:lvl>
    <w:lvl w:ilvl="5" w:tplc="49CC9C4E">
      <w:numFmt w:val="bullet"/>
      <w:lvlText w:val="•"/>
      <w:lvlJc w:val="left"/>
      <w:pPr>
        <w:ind w:left="4455" w:hanging="177"/>
      </w:pPr>
      <w:rPr>
        <w:rFonts w:hint="default"/>
      </w:rPr>
    </w:lvl>
    <w:lvl w:ilvl="6" w:tplc="F3D03DEE">
      <w:numFmt w:val="bullet"/>
      <w:lvlText w:val="•"/>
      <w:lvlJc w:val="left"/>
      <w:pPr>
        <w:ind w:left="5429" w:hanging="177"/>
      </w:pPr>
      <w:rPr>
        <w:rFonts w:hint="default"/>
      </w:rPr>
    </w:lvl>
    <w:lvl w:ilvl="7" w:tplc="35A0BE5A">
      <w:numFmt w:val="bullet"/>
      <w:lvlText w:val="•"/>
      <w:lvlJc w:val="left"/>
      <w:pPr>
        <w:ind w:left="6403" w:hanging="177"/>
      </w:pPr>
      <w:rPr>
        <w:rFonts w:hint="default"/>
      </w:rPr>
    </w:lvl>
    <w:lvl w:ilvl="8" w:tplc="069CD502">
      <w:numFmt w:val="bullet"/>
      <w:lvlText w:val="•"/>
      <w:lvlJc w:val="left"/>
      <w:pPr>
        <w:ind w:left="7377" w:hanging="177"/>
      </w:pPr>
      <w:rPr>
        <w:rFonts w:hint="default"/>
      </w:rPr>
    </w:lvl>
  </w:abstractNum>
  <w:abstractNum w:abstractNumId="5" w15:restartNumberingAfterBreak="0">
    <w:nsid w:val="74941C2F"/>
    <w:multiLevelType w:val="hybridMultilevel"/>
    <w:tmpl w:val="E6F4D6A4"/>
    <w:lvl w:ilvl="0" w:tplc="05B2EF90">
      <w:start w:val="1"/>
      <w:numFmt w:val="decimal"/>
      <w:lvlText w:val="%1."/>
      <w:lvlJc w:val="left"/>
      <w:pPr>
        <w:ind w:left="308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E752EBEE">
      <w:numFmt w:val="bullet"/>
      <w:lvlText w:val="•"/>
      <w:lvlJc w:val="left"/>
      <w:pPr>
        <w:ind w:left="828" w:hanging="97"/>
      </w:pPr>
      <w:rPr>
        <w:rFonts w:ascii="Arial" w:eastAsia="Arial" w:hAnsi="Arial" w:cs="Arial" w:hint="default"/>
        <w:color w:val="231F20"/>
        <w:w w:val="80"/>
        <w:sz w:val="20"/>
        <w:szCs w:val="20"/>
      </w:rPr>
    </w:lvl>
    <w:lvl w:ilvl="2" w:tplc="8D00D728">
      <w:numFmt w:val="bullet"/>
      <w:lvlText w:val="•"/>
      <w:lvlJc w:val="left"/>
      <w:pPr>
        <w:ind w:left="1885" w:hanging="97"/>
      </w:pPr>
      <w:rPr>
        <w:rFonts w:hint="default"/>
      </w:rPr>
    </w:lvl>
    <w:lvl w:ilvl="3" w:tplc="BF62ADC2">
      <w:numFmt w:val="bullet"/>
      <w:lvlText w:val="•"/>
      <w:lvlJc w:val="left"/>
      <w:pPr>
        <w:ind w:left="2950" w:hanging="97"/>
      </w:pPr>
      <w:rPr>
        <w:rFonts w:hint="default"/>
      </w:rPr>
    </w:lvl>
    <w:lvl w:ilvl="4" w:tplc="743ECB46">
      <w:numFmt w:val="bullet"/>
      <w:lvlText w:val="•"/>
      <w:lvlJc w:val="left"/>
      <w:pPr>
        <w:ind w:left="4015" w:hanging="97"/>
      </w:pPr>
      <w:rPr>
        <w:rFonts w:hint="default"/>
      </w:rPr>
    </w:lvl>
    <w:lvl w:ilvl="5" w:tplc="C7D4B4FA">
      <w:numFmt w:val="bullet"/>
      <w:lvlText w:val="•"/>
      <w:lvlJc w:val="left"/>
      <w:pPr>
        <w:ind w:left="5080" w:hanging="97"/>
      </w:pPr>
      <w:rPr>
        <w:rFonts w:hint="default"/>
      </w:rPr>
    </w:lvl>
    <w:lvl w:ilvl="6" w:tplc="89E80D74">
      <w:numFmt w:val="bullet"/>
      <w:lvlText w:val="•"/>
      <w:lvlJc w:val="left"/>
      <w:pPr>
        <w:ind w:left="6145" w:hanging="97"/>
      </w:pPr>
      <w:rPr>
        <w:rFonts w:hint="default"/>
      </w:rPr>
    </w:lvl>
    <w:lvl w:ilvl="7" w:tplc="885494B2">
      <w:numFmt w:val="bullet"/>
      <w:lvlText w:val="•"/>
      <w:lvlJc w:val="left"/>
      <w:pPr>
        <w:ind w:left="7210" w:hanging="97"/>
      </w:pPr>
      <w:rPr>
        <w:rFonts w:hint="default"/>
      </w:rPr>
    </w:lvl>
    <w:lvl w:ilvl="8" w:tplc="E6B427AC">
      <w:numFmt w:val="bullet"/>
      <w:lvlText w:val="•"/>
      <w:lvlJc w:val="left"/>
      <w:pPr>
        <w:ind w:left="8275" w:hanging="97"/>
      </w:pPr>
      <w:rPr>
        <w:rFonts w:hint="default"/>
      </w:rPr>
    </w:lvl>
  </w:abstractNum>
  <w:abstractNum w:abstractNumId="6" w15:restartNumberingAfterBreak="0">
    <w:nsid w:val="78181567"/>
    <w:multiLevelType w:val="hybridMultilevel"/>
    <w:tmpl w:val="7D849F54"/>
    <w:lvl w:ilvl="0" w:tplc="D348EA1A">
      <w:numFmt w:val="bullet"/>
      <w:lvlText w:val="•"/>
      <w:lvlJc w:val="left"/>
      <w:pPr>
        <w:ind w:left="635" w:hanging="264"/>
      </w:pPr>
      <w:rPr>
        <w:rFonts w:ascii="Arial" w:eastAsia="Arial" w:hAnsi="Arial" w:cs="Arial" w:hint="default"/>
        <w:color w:val="231F20"/>
        <w:w w:val="83"/>
        <w:sz w:val="23"/>
        <w:szCs w:val="23"/>
      </w:rPr>
    </w:lvl>
    <w:lvl w:ilvl="1" w:tplc="91AABD80">
      <w:numFmt w:val="bullet"/>
      <w:lvlText w:val="•"/>
      <w:lvlJc w:val="left"/>
      <w:pPr>
        <w:ind w:left="1554" w:hanging="264"/>
      </w:pPr>
      <w:rPr>
        <w:rFonts w:hint="default"/>
      </w:rPr>
    </w:lvl>
    <w:lvl w:ilvl="2" w:tplc="581223CE">
      <w:numFmt w:val="bullet"/>
      <w:lvlText w:val="•"/>
      <w:lvlJc w:val="left"/>
      <w:pPr>
        <w:ind w:left="2469" w:hanging="264"/>
      </w:pPr>
      <w:rPr>
        <w:rFonts w:hint="default"/>
      </w:rPr>
    </w:lvl>
    <w:lvl w:ilvl="3" w:tplc="1BB099BE">
      <w:numFmt w:val="bullet"/>
      <w:lvlText w:val="•"/>
      <w:lvlJc w:val="left"/>
      <w:pPr>
        <w:ind w:left="3383" w:hanging="264"/>
      </w:pPr>
      <w:rPr>
        <w:rFonts w:hint="default"/>
      </w:rPr>
    </w:lvl>
    <w:lvl w:ilvl="4" w:tplc="AB148C8E">
      <w:numFmt w:val="bullet"/>
      <w:lvlText w:val="•"/>
      <w:lvlJc w:val="left"/>
      <w:pPr>
        <w:ind w:left="4298" w:hanging="264"/>
      </w:pPr>
      <w:rPr>
        <w:rFonts w:hint="default"/>
      </w:rPr>
    </w:lvl>
    <w:lvl w:ilvl="5" w:tplc="97A4D388">
      <w:numFmt w:val="bullet"/>
      <w:lvlText w:val="•"/>
      <w:lvlJc w:val="left"/>
      <w:pPr>
        <w:ind w:left="5212" w:hanging="264"/>
      </w:pPr>
      <w:rPr>
        <w:rFonts w:hint="default"/>
      </w:rPr>
    </w:lvl>
    <w:lvl w:ilvl="6" w:tplc="C7E656E0">
      <w:numFmt w:val="bullet"/>
      <w:lvlText w:val="•"/>
      <w:lvlJc w:val="left"/>
      <w:pPr>
        <w:ind w:left="6127" w:hanging="264"/>
      </w:pPr>
      <w:rPr>
        <w:rFonts w:hint="default"/>
      </w:rPr>
    </w:lvl>
    <w:lvl w:ilvl="7" w:tplc="667E8028">
      <w:numFmt w:val="bullet"/>
      <w:lvlText w:val="•"/>
      <w:lvlJc w:val="left"/>
      <w:pPr>
        <w:ind w:left="7041" w:hanging="264"/>
      </w:pPr>
      <w:rPr>
        <w:rFonts w:hint="default"/>
      </w:rPr>
    </w:lvl>
    <w:lvl w:ilvl="8" w:tplc="04F6971C">
      <w:numFmt w:val="bullet"/>
      <w:lvlText w:val="•"/>
      <w:lvlJc w:val="left"/>
      <w:pPr>
        <w:ind w:left="7956" w:hanging="264"/>
      </w:pPr>
      <w:rPr>
        <w:rFonts w:hint="default"/>
      </w:rPr>
    </w:lvl>
  </w:abstractNum>
  <w:abstractNum w:abstractNumId="7" w15:restartNumberingAfterBreak="0">
    <w:nsid w:val="7CAA645C"/>
    <w:multiLevelType w:val="hybridMultilevel"/>
    <w:tmpl w:val="F66AF144"/>
    <w:lvl w:ilvl="0" w:tplc="6302CF02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17"/>
        <w:w w:val="100"/>
        <w:sz w:val="18"/>
        <w:szCs w:val="18"/>
      </w:rPr>
    </w:lvl>
    <w:lvl w:ilvl="1" w:tplc="F94EAD5C"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498E2B9E">
      <w:numFmt w:val="bullet"/>
      <w:lvlText w:val="•"/>
      <w:lvlJc w:val="left"/>
      <w:pPr>
        <w:ind w:left="2465" w:hanging="284"/>
      </w:pPr>
      <w:rPr>
        <w:rFonts w:hint="default"/>
      </w:rPr>
    </w:lvl>
    <w:lvl w:ilvl="3" w:tplc="BB68185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135E7808">
      <w:numFmt w:val="bullet"/>
      <w:lvlText w:val="•"/>
      <w:lvlJc w:val="left"/>
      <w:pPr>
        <w:ind w:left="4250" w:hanging="284"/>
      </w:pPr>
      <w:rPr>
        <w:rFonts w:hint="default"/>
      </w:rPr>
    </w:lvl>
    <w:lvl w:ilvl="5" w:tplc="484885FA">
      <w:numFmt w:val="bullet"/>
      <w:lvlText w:val="•"/>
      <w:lvlJc w:val="left"/>
      <w:pPr>
        <w:ind w:left="5142" w:hanging="284"/>
      </w:pPr>
      <w:rPr>
        <w:rFonts w:hint="default"/>
      </w:rPr>
    </w:lvl>
    <w:lvl w:ilvl="6" w:tplc="5DC26186">
      <w:numFmt w:val="bullet"/>
      <w:lvlText w:val="•"/>
      <w:lvlJc w:val="left"/>
      <w:pPr>
        <w:ind w:left="6035" w:hanging="284"/>
      </w:pPr>
      <w:rPr>
        <w:rFonts w:hint="default"/>
      </w:rPr>
    </w:lvl>
    <w:lvl w:ilvl="7" w:tplc="C39A9692">
      <w:numFmt w:val="bullet"/>
      <w:lvlText w:val="•"/>
      <w:lvlJc w:val="left"/>
      <w:pPr>
        <w:ind w:left="6927" w:hanging="284"/>
      </w:pPr>
      <w:rPr>
        <w:rFonts w:hint="default"/>
      </w:rPr>
    </w:lvl>
    <w:lvl w:ilvl="8" w:tplc="09F8EF00">
      <w:numFmt w:val="bullet"/>
      <w:lvlText w:val="•"/>
      <w:lvlJc w:val="left"/>
      <w:pPr>
        <w:ind w:left="7820" w:hanging="2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4"/>
    <w:rsid w:val="002A49DC"/>
    <w:rsid w:val="007137FE"/>
    <w:rsid w:val="008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908D"/>
  <w15:docId w15:val="{133465C9-E51F-494A-86A1-B578128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1861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190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87"/>
      <w:ind w:left="1712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37"/>
      <w:ind w:left="635" w:hanging="264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ind w:left="108"/>
      <w:outlineLvl w:val="4"/>
    </w:pPr>
  </w:style>
  <w:style w:type="paragraph" w:styleId="Heading6">
    <w:name w:val="heading 6"/>
    <w:basedOn w:val="Normal"/>
    <w:uiPriority w:val="1"/>
    <w:qFormat/>
    <w:pPr>
      <w:spacing w:before="55"/>
      <w:ind w:left="350" w:hanging="186"/>
      <w:outlineLvl w:val="5"/>
    </w:pPr>
    <w:rPr>
      <w:rFonts w:ascii="MyriadPro-Semibold" w:eastAsia="MyriadPro-Semibold" w:hAnsi="MyriadPro-Semibold" w:cs="MyriadPro-Semi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7"/>
      <w:ind w:left="635" w:hanging="1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3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EC77-D806-4D93-A922-C03C9C57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BCNSW CSS Manual2017Ver1.1 17FEB2017.indd</vt:lpstr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BCNSW CSS Manual2017Ver1.1 17FEB2017.indd</dc:title>
  <dc:creator>Joseph Lam</dc:creator>
  <cp:lastModifiedBy>Joseph Lam</cp:lastModifiedBy>
  <cp:revision>2</cp:revision>
  <cp:lastPrinted>2017-03-16T05:36:00Z</cp:lastPrinted>
  <dcterms:created xsi:type="dcterms:W3CDTF">2017-03-16T05:39:00Z</dcterms:created>
  <dcterms:modified xsi:type="dcterms:W3CDTF">2017-03-16T05:39:00Z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2017-03-16T00:00:00Z</vt:filetime>
  </property>
</Properties>
</file>